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949" w:type="dxa"/>
        <w:tblLayout w:type="fixed"/>
        <w:tblLook w:val="04A0" w:firstRow="1" w:lastRow="0" w:firstColumn="1" w:lastColumn="0" w:noHBand="0" w:noVBand="1"/>
      </w:tblPr>
      <w:tblGrid>
        <w:gridCol w:w="1992"/>
        <w:gridCol w:w="1993"/>
        <w:gridCol w:w="1992"/>
        <w:gridCol w:w="1993"/>
        <w:gridCol w:w="1993"/>
        <w:gridCol w:w="1993"/>
        <w:gridCol w:w="1993"/>
      </w:tblGrid>
      <w:tr w:rsidR="00CF1CD1" w:rsidTr="00C05E29">
        <w:tc>
          <w:tcPr>
            <w:tcW w:w="13949" w:type="dxa"/>
            <w:gridSpan w:val="7"/>
          </w:tcPr>
          <w:p w:rsidR="00CF1CD1" w:rsidRPr="00905709" w:rsidRDefault="00CF1CD1" w:rsidP="008B76F2">
            <w:pPr>
              <w:jc w:val="center"/>
              <w:rPr>
                <w:rFonts w:asciiTheme="majorHAnsi" w:hAnsiTheme="majorHAnsi"/>
                <w:b/>
                <w:sz w:val="28"/>
                <w:szCs w:val="28"/>
              </w:rPr>
            </w:pPr>
            <w:r w:rsidRPr="00905709">
              <w:rPr>
                <w:rFonts w:asciiTheme="majorHAnsi" w:hAnsiTheme="majorHAnsi"/>
                <w:b/>
                <w:sz w:val="28"/>
                <w:szCs w:val="28"/>
              </w:rPr>
              <w:t xml:space="preserve">OLIVER’S BATTERY LONG TERM CURRICULUM PLANNING – </w:t>
            </w:r>
            <w:r>
              <w:rPr>
                <w:rFonts w:asciiTheme="majorHAnsi" w:hAnsiTheme="majorHAnsi"/>
                <w:b/>
                <w:sz w:val="28"/>
                <w:szCs w:val="28"/>
              </w:rPr>
              <w:t>Year 4 2022-2023</w:t>
            </w:r>
          </w:p>
          <w:p w:rsidR="00CF1CD1" w:rsidRDefault="00CF1CD1" w:rsidP="008B76F2"/>
        </w:tc>
      </w:tr>
      <w:tr w:rsidR="00CF1CD1" w:rsidRPr="00905709" w:rsidTr="00C05E29">
        <w:tc>
          <w:tcPr>
            <w:tcW w:w="1992" w:type="dxa"/>
            <w:vAlign w:val="center"/>
          </w:tcPr>
          <w:p w:rsidR="00CF1CD1" w:rsidRPr="00905709" w:rsidRDefault="00CF1CD1" w:rsidP="008B76F2">
            <w:pPr>
              <w:jc w:val="center"/>
              <w:rPr>
                <w:rFonts w:asciiTheme="majorHAnsi" w:hAnsiTheme="majorHAnsi"/>
                <w:b/>
                <w:szCs w:val="16"/>
              </w:rPr>
            </w:pPr>
            <w:r>
              <w:rPr>
                <w:rFonts w:asciiTheme="majorHAnsi" w:hAnsiTheme="majorHAnsi"/>
                <w:b/>
                <w:szCs w:val="16"/>
              </w:rPr>
              <w:t>Year Group: 4</w:t>
            </w:r>
          </w:p>
        </w:tc>
        <w:tc>
          <w:tcPr>
            <w:tcW w:w="1993" w:type="dxa"/>
          </w:tcPr>
          <w:p w:rsidR="00CF1CD1" w:rsidRPr="00905709" w:rsidRDefault="00CF1CD1" w:rsidP="008B76F2">
            <w:pPr>
              <w:jc w:val="center"/>
              <w:rPr>
                <w:b/>
              </w:rPr>
            </w:pPr>
            <w:r w:rsidRPr="00905709">
              <w:rPr>
                <w:b/>
              </w:rPr>
              <w:t>Autumn 1</w:t>
            </w:r>
          </w:p>
        </w:tc>
        <w:tc>
          <w:tcPr>
            <w:tcW w:w="1992" w:type="dxa"/>
          </w:tcPr>
          <w:p w:rsidR="00CF1CD1" w:rsidRPr="00905709" w:rsidRDefault="00CF1CD1" w:rsidP="008B76F2">
            <w:pPr>
              <w:jc w:val="center"/>
              <w:rPr>
                <w:b/>
              </w:rPr>
            </w:pPr>
            <w:r w:rsidRPr="00905709">
              <w:rPr>
                <w:b/>
              </w:rPr>
              <w:t>Autumn 2</w:t>
            </w:r>
          </w:p>
        </w:tc>
        <w:tc>
          <w:tcPr>
            <w:tcW w:w="1993" w:type="dxa"/>
          </w:tcPr>
          <w:p w:rsidR="00CF1CD1" w:rsidRPr="00905709" w:rsidRDefault="00CF1CD1" w:rsidP="008B76F2">
            <w:pPr>
              <w:jc w:val="center"/>
              <w:rPr>
                <w:b/>
              </w:rPr>
            </w:pPr>
            <w:r w:rsidRPr="00905709">
              <w:rPr>
                <w:b/>
              </w:rPr>
              <w:t>Spring 1</w:t>
            </w:r>
          </w:p>
        </w:tc>
        <w:tc>
          <w:tcPr>
            <w:tcW w:w="1993" w:type="dxa"/>
          </w:tcPr>
          <w:p w:rsidR="00CF1CD1" w:rsidRPr="00905709" w:rsidRDefault="00CF1CD1" w:rsidP="008B76F2">
            <w:pPr>
              <w:jc w:val="center"/>
              <w:rPr>
                <w:b/>
              </w:rPr>
            </w:pPr>
            <w:r w:rsidRPr="00905709">
              <w:rPr>
                <w:b/>
              </w:rPr>
              <w:t>Spring 2</w:t>
            </w:r>
          </w:p>
        </w:tc>
        <w:tc>
          <w:tcPr>
            <w:tcW w:w="1993" w:type="dxa"/>
          </w:tcPr>
          <w:p w:rsidR="00CF1CD1" w:rsidRPr="00905709" w:rsidRDefault="00CF1CD1" w:rsidP="008B76F2">
            <w:pPr>
              <w:jc w:val="center"/>
              <w:rPr>
                <w:b/>
              </w:rPr>
            </w:pPr>
            <w:r w:rsidRPr="00905709">
              <w:rPr>
                <w:b/>
              </w:rPr>
              <w:t>Summer 1</w:t>
            </w:r>
          </w:p>
        </w:tc>
        <w:tc>
          <w:tcPr>
            <w:tcW w:w="1993" w:type="dxa"/>
          </w:tcPr>
          <w:p w:rsidR="00CF1CD1" w:rsidRPr="00905709" w:rsidRDefault="00CF1CD1" w:rsidP="008B76F2">
            <w:pPr>
              <w:jc w:val="center"/>
              <w:rPr>
                <w:b/>
              </w:rPr>
            </w:pPr>
            <w:r w:rsidRPr="00905709">
              <w:rPr>
                <w:b/>
              </w:rPr>
              <w:t>Summer 2</w:t>
            </w:r>
          </w:p>
        </w:tc>
      </w:tr>
      <w:tr w:rsidR="003A12F2" w:rsidTr="001C753C">
        <w:tc>
          <w:tcPr>
            <w:tcW w:w="1992" w:type="dxa"/>
            <w:vAlign w:val="center"/>
          </w:tcPr>
          <w:p w:rsidR="003A12F2" w:rsidRPr="006B5B91" w:rsidRDefault="003A12F2" w:rsidP="008B76F2">
            <w:pPr>
              <w:jc w:val="center"/>
              <w:rPr>
                <w:rFonts w:asciiTheme="majorHAnsi" w:hAnsiTheme="majorHAnsi"/>
                <w:szCs w:val="16"/>
              </w:rPr>
            </w:pPr>
            <w:r w:rsidRPr="006B5B91">
              <w:rPr>
                <w:rFonts w:asciiTheme="majorHAnsi" w:hAnsiTheme="majorHAnsi"/>
                <w:szCs w:val="16"/>
              </w:rPr>
              <w:t>Project title</w:t>
            </w:r>
          </w:p>
          <w:p w:rsidR="003A12F2" w:rsidRPr="006B5B91" w:rsidRDefault="003A12F2" w:rsidP="008B76F2">
            <w:pPr>
              <w:jc w:val="center"/>
              <w:rPr>
                <w:rFonts w:asciiTheme="majorHAnsi" w:hAnsiTheme="majorHAnsi"/>
                <w:szCs w:val="16"/>
              </w:rPr>
            </w:pPr>
          </w:p>
        </w:tc>
        <w:tc>
          <w:tcPr>
            <w:tcW w:w="1993" w:type="dxa"/>
            <w:vAlign w:val="center"/>
          </w:tcPr>
          <w:p w:rsidR="003A12F2" w:rsidRDefault="003A12F2" w:rsidP="008B76F2">
            <w:pPr>
              <w:rPr>
                <w:rFonts w:asciiTheme="majorHAnsi" w:hAnsiTheme="majorHAnsi"/>
                <w:szCs w:val="16"/>
              </w:rPr>
            </w:pPr>
            <w:r>
              <w:rPr>
                <w:rFonts w:asciiTheme="majorHAnsi" w:hAnsiTheme="majorHAnsi"/>
                <w:szCs w:val="16"/>
              </w:rPr>
              <w:t>Water World</w:t>
            </w:r>
          </w:p>
          <w:p w:rsidR="00CF5969" w:rsidRPr="006B5B91" w:rsidRDefault="00CF5969" w:rsidP="008B76F2">
            <w:pPr>
              <w:rPr>
                <w:rFonts w:asciiTheme="majorHAnsi" w:hAnsiTheme="majorHAnsi"/>
                <w:szCs w:val="16"/>
              </w:rPr>
            </w:pPr>
            <w:r w:rsidRPr="00A41678">
              <w:rPr>
                <w:color w:val="000000" w:themeColor="text1"/>
              </w:rPr>
              <w:t>Rivers, Mountains and Coast</w:t>
            </w:r>
          </w:p>
        </w:tc>
        <w:tc>
          <w:tcPr>
            <w:tcW w:w="1992" w:type="dxa"/>
            <w:vAlign w:val="center"/>
          </w:tcPr>
          <w:p w:rsidR="003A12F2" w:rsidRPr="006B5B91" w:rsidRDefault="003A12F2" w:rsidP="008B76F2">
            <w:pPr>
              <w:jc w:val="center"/>
              <w:rPr>
                <w:rFonts w:asciiTheme="majorHAnsi" w:hAnsiTheme="majorHAnsi"/>
                <w:szCs w:val="16"/>
              </w:rPr>
            </w:pPr>
            <w:r>
              <w:rPr>
                <w:rFonts w:asciiTheme="majorHAnsi" w:hAnsiTheme="majorHAnsi"/>
                <w:szCs w:val="16"/>
              </w:rPr>
              <w:t>Rotten Romans</w:t>
            </w:r>
          </w:p>
        </w:tc>
        <w:tc>
          <w:tcPr>
            <w:tcW w:w="1993" w:type="dxa"/>
            <w:vAlign w:val="center"/>
          </w:tcPr>
          <w:p w:rsidR="003A12F2" w:rsidRDefault="00234341" w:rsidP="008B76F2">
            <w:pPr>
              <w:jc w:val="center"/>
            </w:pPr>
            <w:r>
              <w:t>Invaders and Settlers</w:t>
            </w:r>
          </w:p>
        </w:tc>
        <w:tc>
          <w:tcPr>
            <w:tcW w:w="1993" w:type="dxa"/>
            <w:vAlign w:val="center"/>
          </w:tcPr>
          <w:p w:rsidR="003A12F2" w:rsidRDefault="00CF5969" w:rsidP="008B76F2">
            <w:pPr>
              <w:jc w:val="center"/>
            </w:pPr>
            <w:r w:rsidRPr="00A41678">
              <w:rPr>
                <w:color w:val="000000" w:themeColor="text1"/>
              </w:rPr>
              <w:t>Flowering plants</w:t>
            </w:r>
          </w:p>
        </w:tc>
        <w:tc>
          <w:tcPr>
            <w:tcW w:w="3986" w:type="dxa"/>
            <w:gridSpan w:val="2"/>
          </w:tcPr>
          <w:p w:rsidR="003A12F2" w:rsidRDefault="003A12F2" w:rsidP="003A12F2">
            <w:pPr>
              <w:jc w:val="center"/>
            </w:pPr>
            <w:r>
              <w:t>Carnivals</w:t>
            </w:r>
          </w:p>
        </w:tc>
      </w:tr>
      <w:tr w:rsidR="00641F44" w:rsidTr="008242EF">
        <w:tc>
          <w:tcPr>
            <w:tcW w:w="1992" w:type="dxa"/>
            <w:vAlign w:val="center"/>
          </w:tcPr>
          <w:p w:rsidR="00641F44" w:rsidRPr="006B5B91" w:rsidRDefault="00641F44" w:rsidP="008B76F2">
            <w:pPr>
              <w:jc w:val="center"/>
              <w:rPr>
                <w:rFonts w:asciiTheme="majorHAnsi" w:hAnsiTheme="majorHAnsi"/>
                <w:szCs w:val="16"/>
              </w:rPr>
            </w:pPr>
            <w:r w:rsidRPr="006B5B91">
              <w:rPr>
                <w:rFonts w:asciiTheme="majorHAnsi" w:hAnsiTheme="majorHAnsi"/>
                <w:szCs w:val="16"/>
              </w:rPr>
              <w:t>Key question</w:t>
            </w:r>
          </w:p>
        </w:tc>
        <w:tc>
          <w:tcPr>
            <w:tcW w:w="1993" w:type="dxa"/>
            <w:vAlign w:val="center"/>
          </w:tcPr>
          <w:p w:rsidR="00641F44" w:rsidRPr="006B5B91" w:rsidRDefault="00641F44" w:rsidP="008B76F2">
            <w:pPr>
              <w:rPr>
                <w:rFonts w:asciiTheme="majorHAnsi" w:hAnsiTheme="majorHAnsi"/>
                <w:szCs w:val="16"/>
              </w:rPr>
            </w:pPr>
            <w:r>
              <w:rPr>
                <w:rFonts w:asciiTheme="majorHAnsi" w:hAnsiTheme="majorHAnsi"/>
                <w:szCs w:val="16"/>
              </w:rPr>
              <w:t>Why is water important?</w:t>
            </w:r>
          </w:p>
        </w:tc>
        <w:tc>
          <w:tcPr>
            <w:tcW w:w="1992" w:type="dxa"/>
            <w:vAlign w:val="center"/>
          </w:tcPr>
          <w:p w:rsidR="00641F44" w:rsidRPr="006B5B91" w:rsidRDefault="00641F44" w:rsidP="008B76F2">
            <w:pPr>
              <w:jc w:val="center"/>
              <w:rPr>
                <w:rFonts w:asciiTheme="majorHAnsi" w:hAnsiTheme="majorHAnsi"/>
                <w:szCs w:val="16"/>
              </w:rPr>
            </w:pPr>
            <w:r>
              <w:rPr>
                <w:rFonts w:asciiTheme="majorHAnsi" w:hAnsiTheme="majorHAnsi"/>
                <w:szCs w:val="16"/>
              </w:rPr>
              <w:t>What did the Romans leave behind?</w:t>
            </w:r>
          </w:p>
        </w:tc>
        <w:tc>
          <w:tcPr>
            <w:tcW w:w="1993" w:type="dxa"/>
            <w:vAlign w:val="center"/>
          </w:tcPr>
          <w:p w:rsidR="00641F44" w:rsidRPr="006B5B91" w:rsidRDefault="00641F44" w:rsidP="00A41678">
            <w:pPr>
              <w:jc w:val="center"/>
              <w:rPr>
                <w:rFonts w:asciiTheme="majorHAnsi" w:hAnsiTheme="majorHAnsi"/>
                <w:szCs w:val="16"/>
              </w:rPr>
            </w:pPr>
            <w:r>
              <w:rPr>
                <w:rFonts w:asciiTheme="majorHAnsi" w:hAnsiTheme="majorHAnsi"/>
                <w:szCs w:val="16"/>
              </w:rPr>
              <w:t>Who ruled</w:t>
            </w:r>
            <w:r w:rsidR="00234341">
              <w:rPr>
                <w:rFonts w:asciiTheme="majorHAnsi" w:hAnsiTheme="majorHAnsi"/>
                <w:szCs w:val="16"/>
              </w:rPr>
              <w:t xml:space="preserve"> best? </w:t>
            </w:r>
            <w:r>
              <w:rPr>
                <w:rFonts w:asciiTheme="majorHAnsi" w:hAnsiTheme="majorHAnsi"/>
                <w:szCs w:val="16"/>
              </w:rPr>
              <w:t xml:space="preserve"> – Vikings or Saxons?</w:t>
            </w:r>
          </w:p>
        </w:tc>
        <w:tc>
          <w:tcPr>
            <w:tcW w:w="1993" w:type="dxa"/>
          </w:tcPr>
          <w:p w:rsidR="00641F44" w:rsidRDefault="00641F44" w:rsidP="008B76F2">
            <w:r>
              <w:t>How does our garden grow?</w:t>
            </w:r>
          </w:p>
        </w:tc>
        <w:tc>
          <w:tcPr>
            <w:tcW w:w="3986" w:type="dxa"/>
            <w:gridSpan w:val="2"/>
          </w:tcPr>
          <w:p w:rsidR="00641F44" w:rsidRDefault="00691010" w:rsidP="008B76F2">
            <w:r>
              <w:t>Why do people celebrate carnivals?</w:t>
            </w:r>
          </w:p>
        </w:tc>
      </w:tr>
      <w:tr w:rsidR="003A12F2" w:rsidRPr="00DB4403" w:rsidTr="00E359FA">
        <w:tc>
          <w:tcPr>
            <w:tcW w:w="1992" w:type="dxa"/>
            <w:vAlign w:val="center"/>
          </w:tcPr>
          <w:p w:rsidR="003A12F2" w:rsidRPr="006B5B91" w:rsidRDefault="003A12F2" w:rsidP="00C05E29">
            <w:pPr>
              <w:jc w:val="center"/>
              <w:rPr>
                <w:rFonts w:asciiTheme="majorHAnsi" w:hAnsiTheme="majorHAnsi"/>
                <w:szCs w:val="16"/>
              </w:rPr>
            </w:pPr>
            <w:r w:rsidRPr="006B5B91">
              <w:rPr>
                <w:rFonts w:asciiTheme="majorHAnsi" w:hAnsiTheme="majorHAnsi"/>
                <w:szCs w:val="16"/>
              </w:rPr>
              <w:t>Driver</w:t>
            </w:r>
          </w:p>
        </w:tc>
        <w:tc>
          <w:tcPr>
            <w:tcW w:w="1993" w:type="dxa"/>
            <w:vAlign w:val="center"/>
          </w:tcPr>
          <w:p w:rsidR="003A12F2" w:rsidRPr="006B5B91" w:rsidRDefault="003A12F2" w:rsidP="00C05E29">
            <w:pPr>
              <w:rPr>
                <w:rFonts w:asciiTheme="majorHAnsi" w:hAnsiTheme="majorHAnsi"/>
                <w:szCs w:val="16"/>
              </w:rPr>
            </w:pPr>
            <w:r>
              <w:rPr>
                <w:rFonts w:asciiTheme="majorHAnsi" w:hAnsiTheme="majorHAnsi"/>
                <w:szCs w:val="16"/>
              </w:rPr>
              <w:t>Geography</w:t>
            </w:r>
          </w:p>
        </w:tc>
        <w:tc>
          <w:tcPr>
            <w:tcW w:w="1992" w:type="dxa"/>
            <w:vAlign w:val="center"/>
          </w:tcPr>
          <w:p w:rsidR="003A12F2" w:rsidRPr="006B5B91" w:rsidRDefault="003A12F2" w:rsidP="00C05E29">
            <w:pPr>
              <w:jc w:val="center"/>
              <w:rPr>
                <w:rFonts w:asciiTheme="majorHAnsi" w:hAnsiTheme="majorHAnsi"/>
                <w:szCs w:val="16"/>
              </w:rPr>
            </w:pPr>
            <w:r>
              <w:rPr>
                <w:rFonts w:asciiTheme="majorHAnsi" w:hAnsiTheme="majorHAnsi"/>
                <w:szCs w:val="16"/>
              </w:rPr>
              <w:t>History</w:t>
            </w:r>
          </w:p>
        </w:tc>
        <w:tc>
          <w:tcPr>
            <w:tcW w:w="1993" w:type="dxa"/>
            <w:vAlign w:val="center"/>
          </w:tcPr>
          <w:p w:rsidR="003A12F2" w:rsidRPr="006B5B91" w:rsidRDefault="00625137" w:rsidP="00C05E29">
            <w:pPr>
              <w:rPr>
                <w:rFonts w:asciiTheme="majorHAnsi" w:hAnsiTheme="majorHAnsi"/>
                <w:szCs w:val="16"/>
              </w:rPr>
            </w:pPr>
            <w:r>
              <w:rPr>
                <w:rFonts w:asciiTheme="majorHAnsi" w:hAnsiTheme="majorHAnsi"/>
                <w:szCs w:val="16"/>
              </w:rPr>
              <w:t>History</w:t>
            </w:r>
          </w:p>
        </w:tc>
        <w:tc>
          <w:tcPr>
            <w:tcW w:w="1993" w:type="dxa"/>
          </w:tcPr>
          <w:p w:rsidR="003A12F2" w:rsidRPr="00DB4403" w:rsidRDefault="00625137" w:rsidP="00C05E29">
            <w:r>
              <w:t>Science</w:t>
            </w:r>
          </w:p>
        </w:tc>
        <w:tc>
          <w:tcPr>
            <w:tcW w:w="3986" w:type="dxa"/>
            <w:gridSpan w:val="2"/>
          </w:tcPr>
          <w:p w:rsidR="003A12F2" w:rsidRPr="00DB4403" w:rsidRDefault="003A12F2" w:rsidP="00C05E29">
            <w:r>
              <w:t>Science/Geography</w:t>
            </w:r>
          </w:p>
        </w:tc>
      </w:tr>
      <w:tr w:rsidR="00641F44" w:rsidTr="002D3472">
        <w:tc>
          <w:tcPr>
            <w:tcW w:w="1992" w:type="dxa"/>
            <w:vAlign w:val="center"/>
          </w:tcPr>
          <w:p w:rsidR="00641F44" w:rsidRPr="006B5B91" w:rsidRDefault="00641F44" w:rsidP="00C05E29">
            <w:pPr>
              <w:jc w:val="center"/>
              <w:rPr>
                <w:rFonts w:asciiTheme="majorHAnsi" w:hAnsiTheme="majorHAnsi"/>
                <w:szCs w:val="16"/>
              </w:rPr>
            </w:pPr>
            <w:r w:rsidRPr="006B5B91">
              <w:rPr>
                <w:rFonts w:asciiTheme="majorHAnsi" w:hAnsiTheme="majorHAnsi"/>
                <w:szCs w:val="16"/>
              </w:rPr>
              <w:t>Hook</w:t>
            </w:r>
          </w:p>
        </w:tc>
        <w:tc>
          <w:tcPr>
            <w:tcW w:w="1993" w:type="dxa"/>
            <w:vAlign w:val="center"/>
          </w:tcPr>
          <w:p w:rsidR="00641F44" w:rsidRPr="006B5B91" w:rsidRDefault="00641F44" w:rsidP="00C05E29">
            <w:pPr>
              <w:jc w:val="center"/>
              <w:rPr>
                <w:rFonts w:asciiTheme="majorHAnsi" w:hAnsiTheme="majorHAnsi"/>
                <w:szCs w:val="16"/>
              </w:rPr>
            </w:pPr>
            <w:r>
              <w:rPr>
                <w:rFonts w:asciiTheme="majorHAnsi" w:hAnsiTheme="majorHAnsi"/>
                <w:szCs w:val="16"/>
              </w:rPr>
              <w:t>Go and explore the pond, describe the scene and wildlife seen.</w:t>
            </w:r>
          </w:p>
        </w:tc>
        <w:tc>
          <w:tcPr>
            <w:tcW w:w="1992" w:type="dxa"/>
            <w:vAlign w:val="center"/>
          </w:tcPr>
          <w:p w:rsidR="00641F44" w:rsidRPr="007D40FD" w:rsidRDefault="00641F44" w:rsidP="00641F44">
            <w:pPr>
              <w:shd w:val="clear" w:color="auto" w:fill="FFFFFF" w:themeFill="background1"/>
              <w:rPr>
                <w:rFonts w:asciiTheme="majorHAnsi" w:hAnsiTheme="majorHAnsi"/>
                <w:sz w:val="16"/>
                <w:szCs w:val="16"/>
              </w:rPr>
            </w:pPr>
            <w:r w:rsidRPr="007D40FD">
              <w:rPr>
                <w:rFonts w:asciiTheme="majorHAnsi" w:hAnsiTheme="majorHAnsi"/>
                <w:sz w:val="16"/>
                <w:szCs w:val="16"/>
              </w:rPr>
              <w:t>Hook – solve own mystery – clues around the school</w:t>
            </w:r>
          </w:p>
          <w:p w:rsidR="00641F44" w:rsidRPr="007D40FD" w:rsidRDefault="00641F44" w:rsidP="00641F44">
            <w:pPr>
              <w:shd w:val="clear" w:color="auto" w:fill="FFFFFF" w:themeFill="background1"/>
              <w:rPr>
                <w:rFonts w:asciiTheme="majorHAnsi" w:hAnsiTheme="majorHAnsi"/>
                <w:sz w:val="16"/>
                <w:szCs w:val="16"/>
              </w:rPr>
            </w:pPr>
          </w:p>
          <w:p w:rsidR="00641F44" w:rsidRPr="00BA09EC" w:rsidRDefault="00641F44" w:rsidP="00C05E29">
            <w:pPr>
              <w:jc w:val="center"/>
              <w:rPr>
                <w:rFonts w:asciiTheme="majorHAnsi" w:hAnsiTheme="majorHAnsi"/>
                <w:szCs w:val="20"/>
              </w:rPr>
            </w:pPr>
          </w:p>
        </w:tc>
        <w:tc>
          <w:tcPr>
            <w:tcW w:w="1993" w:type="dxa"/>
            <w:vAlign w:val="center"/>
          </w:tcPr>
          <w:p w:rsidR="00641F44" w:rsidRDefault="00641F44" w:rsidP="00C05E29">
            <w:pPr>
              <w:jc w:val="center"/>
            </w:pPr>
            <w:r>
              <w:rPr>
                <w:rFonts w:asciiTheme="majorHAnsi" w:hAnsiTheme="majorHAnsi"/>
                <w:szCs w:val="16"/>
              </w:rPr>
              <w:t>Viking Day</w:t>
            </w:r>
          </w:p>
        </w:tc>
        <w:tc>
          <w:tcPr>
            <w:tcW w:w="1993" w:type="dxa"/>
            <w:vAlign w:val="center"/>
          </w:tcPr>
          <w:p w:rsidR="00641F44" w:rsidRDefault="00641F44" w:rsidP="00C05E29">
            <w:pPr>
              <w:jc w:val="center"/>
            </w:pPr>
            <w:r>
              <w:t>Go into edible gardens and walk around the school on a flower hunt.</w:t>
            </w:r>
          </w:p>
        </w:tc>
        <w:tc>
          <w:tcPr>
            <w:tcW w:w="3986" w:type="dxa"/>
            <w:gridSpan w:val="2"/>
          </w:tcPr>
          <w:p w:rsidR="00641F44" w:rsidRDefault="00691010" w:rsidP="00C05E29">
            <w:r>
              <w:t>Guest Speaker about the Hat Fair or similar.</w:t>
            </w:r>
          </w:p>
        </w:tc>
      </w:tr>
      <w:tr w:rsidR="00641F44" w:rsidTr="00805521">
        <w:tc>
          <w:tcPr>
            <w:tcW w:w="1992" w:type="dxa"/>
            <w:vAlign w:val="center"/>
          </w:tcPr>
          <w:p w:rsidR="00641F44" w:rsidRPr="006B5B91" w:rsidRDefault="00641F44" w:rsidP="00C05E29">
            <w:pPr>
              <w:jc w:val="center"/>
              <w:rPr>
                <w:rFonts w:asciiTheme="majorHAnsi" w:hAnsiTheme="majorHAnsi"/>
                <w:szCs w:val="16"/>
              </w:rPr>
            </w:pPr>
            <w:r w:rsidRPr="006B5B91">
              <w:rPr>
                <w:rFonts w:asciiTheme="majorHAnsi" w:hAnsiTheme="majorHAnsi"/>
                <w:szCs w:val="16"/>
              </w:rPr>
              <w:t>Outcome</w:t>
            </w:r>
          </w:p>
        </w:tc>
        <w:tc>
          <w:tcPr>
            <w:tcW w:w="1993" w:type="dxa"/>
            <w:vAlign w:val="center"/>
          </w:tcPr>
          <w:p w:rsidR="00641F44" w:rsidRPr="006B5B91" w:rsidRDefault="00641F44" w:rsidP="00C05E29">
            <w:pPr>
              <w:jc w:val="center"/>
              <w:rPr>
                <w:rFonts w:asciiTheme="majorHAnsi" w:hAnsiTheme="majorHAnsi"/>
                <w:szCs w:val="16"/>
              </w:rPr>
            </w:pPr>
            <w:r>
              <w:rPr>
                <w:rFonts w:asciiTheme="majorHAnsi" w:hAnsiTheme="majorHAnsi"/>
                <w:szCs w:val="16"/>
              </w:rPr>
              <w:t>Make a model of a river/water cycle</w:t>
            </w:r>
          </w:p>
        </w:tc>
        <w:tc>
          <w:tcPr>
            <w:tcW w:w="1992" w:type="dxa"/>
            <w:vAlign w:val="center"/>
          </w:tcPr>
          <w:p w:rsidR="00641F44" w:rsidRPr="007D40FD" w:rsidRDefault="00641F44" w:rsidP="00641F44">
            <w:pPr>
              <w:shd w:val="clear" w:color="auto" w:fill="FFFFFF" w:themeFill="background1"/>
              <w:rPr>
                <w:rFonts w:asciiTheme="majorHAnsi" w:hAnsiTheme="majorHAnsi"/>
                <w:sz w:val="16"/>
                <w:szCs w:val="16"/>
              </w:rPr>
            </w:pPr>
            <w:r w:rsidRPr="007D40FD">
              <w:rPr>
                <w:rFonts w:asciiTheme="majorHAnsi" w:hAnsiTheme="majorHAnsi"/>
                <w:sz w:val="16"/>
                <w:szCs w:val="16"/>
              </w:rPr>
              <w:t>To entertain (build suspense/tension – Roman Mysteries story writing (using Thieves of Ostia)</w:t>
            </w:r>
          </w:p>
          <w:p w:rsidR="00641F44" w:rsidRPr="007D40FD" w:rsidRDefault="00641F44" w:rsidP="00641F44">
            <w:pPr>
              <w:rPr>
                <w:rFonts w:asciiTheme="majorHAnsi" w:hAnsiTheme="majorHAnsi"/>
                <w:sz w:val="16"/>
                <w:szCs w:val="16"/>
              </w:rPr>
            </w:pPr>
            <w:r w:rsidRPr="007D40FD">
              <w:rPr>
                <w:rFonts w:asciiTheme="majorHAnsi" w:hAnsiTheme="majorHAnsi"/>
                <w:sz w:val="16"/>
                <w:szCs w:val="16"/>
              </w:rPr>
              <w:t>To inform – factual writing for Romans information book</w:t>
            </w:r>
          </w:p>
          <w:p w:rsidR="00641F44" w:rsidRPr="006B5B91" w:rsidRDefault="00641F44" w:rsidP="00C05E29">
            <w:pPr>
              <w:rPr>
                <w:rFonts w:asciiTheme="majorHAnsi" w:hAnsiTheme="majorHAnsi"/>
                <w:szCs w:val="16"/>
              </w:rPr>
            </w:pPr>
          </w:p>
        </w:tc>
        <w:tc>
          <w:tcPr>
            <w:tcW w:w="1993" w:type="dxa"/>
            <w:vAlign w:val="center"/>
          </w:tcPr>
          <w:p w:rsidR="00641F44" w:rsidRDefault="00641F44" w:rsidP="00C05E29">
            <w:pPr>
              <w:jc w:val="center"/>
            </w:pPr>
            <w:r>
              <w:rPr>
                <w:rFonts w:asciiTheme="majorHAnsi" w:hAnsiTheme="majorHAnsi"/>
                <w:szCs w:val="16"/>
              </w:rPr>
              <w:t>Viking Invasion role play with shields</w:t>
            </w:r>
          </w:p>
        </w:tc>
        <w:tc>
          <w:tcPr>
            <w:tcW w:w="1993" w:type="dxa"/>
            <w:vAlign w:val="center"/>
          </w:tcPr>
          <w:p w:rsidR="00641F44" w:rsidRDefault="00641F44" w:rsidP="00C05E29">
            <w:pPr>
              <w:jc w:val="center"/>
            </w:pPr>
            <w:r>
              <w:t>Grow seeds and display produce.</w:t>
            </w:r>
          </w:p>
        </w:tc>
        <w:tc>
          <w:tcPr>
            <w:tcW w:w="3986" w:type="dxa"/>
            <w:gridSpan w:val="2"/>
          </w:tcPr>
          <w:p w:rsidR="00641F44" w:rsidRDefault="00641F44" w:rsidP="00C05E29">
            <w:r>
              <w:t>Have a Carnival day, dress up and play our Samba drums around the school. Invite parents.</w:t>
            </w:r>
          </w:p>
          <w:p w:rsidR="00543AF7" w:rsidRDefault="00543AF7" w:rsidP="00C05E29">
            <w:r>
              <w:t>Make a float with lights wired by an electrical circuit.</w:t>
            </w:r>
          </w:p>
        </w:tc>
      </w:tr>
      <w:tr w:rsidR="00641F44" w:rsidTr="00E823FD">
        <w:tc>
          <w:tcPr>
            <w:tcW w:w="1992" w:type="dxa"/>
            <w:vAlign w:val="center"/>
          </w:tcPr>
          <w:p w:rsidR="00641F44" w:rsidRPr="006B5B91" w:rsidRDefault="00641F44" w:rsidP="00C05E29">
            <w:pPr>
              <w:jc w:val="center"/>
              <w:rPr>
                <w:rFonts w:asciiTheme="majorHAnsi" w:hAnsiTheme="majorHAnsi"/>
                <w:szCs w:val="16"/>
              </w:rPr>
            </w:pPr>
            <w:r w:rsidRPr="006B5B91">
              <w:rPr>
                <w:rFonts w:asciiTheme="majorHAnsi" w:hAnsiTheme="majorHAnsi"/>
                <w:szCs w:val="16"/>
              </w:rPr>
              <w:t>Key texts</w:t>
            </w:r>
          </w:p>
        </w:tc>
        <w:tc>
          <w:tcPr>
            <w:tcW w:w="1993" w:type="dxa"/>
            <w:vAlign w:val="center"/>
          </w:tcPr>
          <w:p w:rsidR="00641F44" w:rsidRDefault="00641F44" w:rsidP="00C05E29">
            <w:pPr>
              <w:jc w:val="center"/>
              <w:rPr>
                <w:rFonts w:asciiTheme="majorHAnsi" w:hAnsiTheme="majorHAnsi"/>
                <w:szCs w:val="16"/>
              </w:rPr>
            </w:pPr>
            <w:r>
              <w:rPr>
                <w:rFonts w:asciiTheme="majorHAnsi" w:hAnsiTheme="majorHAnsi"/>
                <w:szCs w:val="16"/>
              </w:rPr>
              <w:t>Memory of Fountain</w:t>
            </w:r>
          </w:p>
          <w:p w:rsidR="007056E0" w:rsidRDefault="007056E0" w:rsidP="007056E0">
            <w:pPr>
              <w:pStyle w:val="NormalWeb"/>
              <w:spacing w:before="0" w:beforeAutospacing="0" w:after="0" w:afterAutospacing="0"/>
              <w:jc w:val="center"/>
            </w:pPr>
            <w:r>
              <w:rPr>
                <w:rFonts w:ascii="Calibri" w:hAnsi="Calibri" w:cs="Calibri"/>
                <w:color w:val="000000"/>
                <w:sz w:val="22"/>
                <w:szCs w:val="22"/>
              </w:rPr>
              <w:t>The Dam.</w:t>
            </w:r>
          </w:p>
          <w:p w:rsidR="007056E0" w:rsidRDefault="007056E0" w:rsidP="007056E0">
            <w:pPr>
              <w:pStyle w:val="NormalWeb"/>
              <w:spacing w:before="0" w:beforeAutospacing="0" w:after="0" w:afterAutospacing="0"/>
              <w:jc w:val="center"/>
            </w:pPr>
            <w:r>
              <w:rPr>
                <w:rFonts w:ascii="Calibri" w:hAnsi="Calibri" w:cs="Calibri"/>
                <w:color w:val="000000"/>
                <w:sz w:val="22"/>
                <w:szCs w:val="22"/>
              </w:rPr>
              <w:t xml:space="preserve">Mrs </w:t>
            </w:r>
            <w:proofErr w:type="spellStart"/>
            <w:r>
              <w:rPr>
                <w:rFonts w:ascii="Calibri" w:hAnsi="Calibri" w:cs="Calibri"/>
                <w:color w:val="000000"/>
                <w:sz w:val="22"/>
                <w:szCs w:val="22"/>
              </w:rPr>
              <w:t>Armatage</w:t>
            </w:r>
            <w:proofErr w:type="spellEnd"/>
            <w:r>
              <w:rPr>
                <w:rFonts w:ascii="Calibri" w:hAnsi="Calibri" w:cs="Calibri"/>
                <w:color w:val="000000"/>
                <w:sz w:val="22"/>
                <w:szCs w:val="22"/>
              </w:rPr>
              <w:t xml:space="preserve"> and the big wave.</w:t>
            </w:r>
          </w:p>
          <w:p w:rsidR="007056E0" w:rsidRDefault="007056E0" w:rsidP="007056E0">
            <w:pPr>
              <w:pStyle w:val="NormalWeb"/>
              <w:spacing w:before="0" w:beforeAutospacing="0" w:after="0" w:afterAutospacing="0"/>
              <w:jc w:val="center"/>
            </w:pPr>
            <w:r>
              <w:rPr>
                <w:rFonts w:ascii="Calibri" w:hAnsi="Calibri" w:cs="Calibri"/>
                <w:color w:val="000000"/>
                <w:sz w:val="22"/>
                <w:szCs w:val="22"/>
              </w:rPr>
              <w:t>The Drop goes Plop.</w:t>
            </w:r>
          </w:p>
          <w:p w:rsidR="007056E0" w:rsidRPr="006B5B91" w:rsidRDefault="007056E0" w:rsidP="007056E0">
            <w:pPr>
              <w:jc w:val="center"/>
              <w:rPr>
                <w:rFonts w:asciiTheme="majorHAnsi" w:hAnsiTheme="majorHAnsi"/>
                <w:szCs w:val="16"/>
              </w:rPr>
            </w:pPr>
            <w:r>
              <w:rPr>
                <w:rFonts w:ascii="Calibri" w:hAnsi="Calibri" w:cs="Calibri"/>
                <w:color w:val="000000"/>
              </w:rPr>
              <w:t>The river by Marc Martin.</w:t>
            </w:r>
          </w:p>
        </w:tc>
        <w:tc>
          <w:tcPr>
            <w:tcW w:w="1992" w:type="dxa"/>
            <w:vAlign w:val="center"/>
          </w:tcPr>
          <w:p w:rsidR="00641F44" w:rsidRPr="00BA09EC" w:rsidRDefault="00641F44" w:rsidP="00C05E29">
            <w:pPr>
              <w:shd w:val="clear" w:color="auto" w:fill="FFFFFF"/>
              <w:spacing w:after="100" w:afterAutospacing="1"/>
              <w:outlineLvl w:val="0"/>
              <w:rPr>
                <w:rFonts w:ascii="Arial" w:hAnsi="Arial" w:cs="Arial"/>
                <w:bCs/>
                <w:color w:val="111111"/>
                <w:sz w:val="18"/>
                <w:szCs w:val="18"/>
                <w:shd w:val="clear" w:color="auto" w:fill="F5F5F5"/>
              </w:rPr>
            </w:pPr>
            <w:r>
              <w:rPr>
                <w:rFonts w:ascii="Arial" w:hAnsi="Arial" w:cs="Arial"/>
                <w:bCs/>
                <w:color w:val="111111"/>
                <w:sz w:val="18"/>
                <w:szCs w:val="18"/>
                <w:shd w:val="clear" w:color="auto" w:fill="F5F5F5"/>
              </w:rPr>
              <w:t>Thieves of Ostia</w:t>
            </w:r>
          </w:p>
        </w:tc>
        <w:tc>
          <w:tcPr>
            <w:tcW w:w="1993" w:type="dxa"/>
            <w:vAlign w:val="center"/>
          </w:tcPr>
          <w:p w:rsidR="007056E0" w:rsidRDefault="007056E0" w:rsidP="007056E0">
            <w:pPr>
              <w:pStyle w:val="NormalWeb"/>
              <w:spacing w:before="0" w:beforeAutospacing="0" w:after="0" w:afterAutospacing="0"/>
            </w:pPr>
            <w:r>
              <w:rPr>
                <w:rFonts w:ascii="Calibri" w:hAnsi="Calibri" w:cs="Calibri"/>
                <w:color w:val="000000"/>
                <w:sz w:val="22"/>
                <w:szCs w:val="22"/>
              </w:rPr>
              <w:t xml:space="preserve">Arthur high king of Britain - </w:t>
            </w:r>
            <w:proofErr w:type="spellStart"/>
            <w:r>
              <w:rPr>
                <w:rFonts w:ascii="Calibri" w:hAnsi="Calibri" w:cs="Calibri"/>
                <w:color w:val="000000"/>
                <w:sz w:val="22"/>
                <w:szCs w:val="22"/>
              </w:rPr>
              <w:t>Micheal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Morpurgo</w:t>
            </w:r>
            <w:proofErr w:type="spellEnd"/>
            <w:r>
              <w:rPr>
                <w:rFonts w:ascii="Calibri" w:hAnsi="Calibri" w:cs="Calibri"/>
                <w:color w:val="000000"/>
                <w:sz w:val="22"/>
                <w:szCs w:val="22"/>
              </w:rPr>
              <w:t>.</w:t>
            </w:r>
          </w:p>
          <w:p w:rsidR="00641F44" w:rsidRDefault="00641F44" w:rsidP="00C05E29"/>
        </w:tc>
        <w:tc>
          <w:tcPr>
            <w:tcW w:w="1993" w:type="dxa"/>
            <w:vAlign w:val="center"/>
          </w:tcPr>
          <w:p w:rsidR="00641F44" w:rsidRDefault="00BA2E1F" w:rsidP="00C05E29">
            <w:r>
              <w:t>The Promise – Nicola Davies</w:t>
            </w:r>
          </w:p>
        </w:tc>
        <w:tc>
          <w:tcPr>
            <w:tcW w:w="3986" w:type="dxa"/>
            <w:gridSpan w:val="2"/>
          </w:tcPr>
          <w:p w:rsidR="00641F44" w:rsidRDefault="003867B2" w:rsidP="00C05E29">
            <w:r>
              <w:t>Carnival Stories and information text about actual carnivals.</w:t>
            </w:r>
          </w:p>
        </w:tc>
      </w:tr>
      <w:tr w:rsidR="00641F44" w:rsidTr="00C5025C">
        <w:trPr>
          <w:trHeight w:val="594"/>
        </w:trPr>
        <w:tc>
          <w:tcPr>
            <w:tcW w:w="1992" w:type="dxa"/>
            <w:vAlign w:val="center"/>
          </w:tcPr>
          <w:p w:rsidR="00641F44" w:rsidRPr="006B5B91" w:rsidRDefault="00641F44" w:rsidP="00C05E29">
            <w:pPr>
              <w:jc w:val="center"/>
              <w:rPr>
                <w:rFonts w:asciiTheme="majorHAnsi" w:hAnsiTheme="majorHAnsi"/>
                <w:szCs w:val="16"/>
              </w:rPr>
            </w:pPr>
            <w:r w:rsidRPr="006B5B91">
              <w:rPr>
                <w:rFonts w:asciiTheme="majorHAnsi" w:hAnsiTheme="majorHAnsi"/>
                <w:szCs w:val="16"/>
              </w:rPr>
              <w:t>English genre and form</w:t>
            </w:r>
          </w:p>
        </w:tc>
        <w:tc>
          <w:tcPr>
            <w:tcW w:w="1993" w:type="dxa"/>
            <w:vAlign w:val="center"/>
          </w:tcPr>
          <w:p w:rsidR="00641F44" w:rsidRDefault="007056E0" w:rsidP="00C05E29">
            <w:pPr>
              <w:autoSpaceDE w:val="0"/>
              <w:autoSpaceDN w:val="0"/>
              <w:adjustRightInd w:val="0"/>
              <w:jc w:val="center"/>
              <w:rPr>
                <w:rFonts w:asciiTheme="majorHAnsi" w:hAnsiTheme="majorHAnsi" w:cs="ArialMT"/>
                <w:szCs w:val="16"/>
              </w:rPr>
            </w:pPr>
            <w:r>
              <w:rPr>
                <w:rFonts w:asciiTheme="majorHAnsi" w:hAnsiTheme="majorHAnsi" w:cs="ArialMT"/>
                <w:szCs w:val="16"/>
              </w:rPr>
              <w:t xml:space="preserve">Picture books </w:t>
            </w:r>
          </w:p>
          <w:p w:rsidR="007056E0" w:rsidRPr="006B5B91" w:rsidRDefault="007056E0" w:rsidP="00C05E29">
            <w:pPr>
              <w:autoSpaceDE w:val="0"/>
              <w:autoSpaceDN w:val="0"/>
              <w:adjustRightInd w:val="0"/>
              <w:jc w:val="center"/>
              <w:rPr>
                <w:rFonts w:asciiTheme="majorHAnsi" w:hAnsiTheme="majorHAnsi" w:cs="ArialMT"/>
                <w:szCs w:val="16"/>
              </w:rPr>
            </w:pPr>
            <w:r>
              <w:rPr>
                <w:rFonts w:asciiTheme="majorHAnsi" w:hAnsiTheme="majorHAnsi" w:cs="ArialMT"/>
                <w:szCs w:val="16"/>
              </w:rPr>
              <w:lastRenderedPageBreak/>
              <w:t>Silent film, using images to tell the story.</w:t>
            </w:r>
          </w:p>
        </w:tc>
        <w:tc>
          <w:tcPr>
            <w:tcW w:w="1992" w:type="dxa"/>
            <w:vAlign w:val="center"/>
          </w:tcPr>
          <w:p w:rsidR="00641F44" w:rsidRPr="006B5B91" w:rsidRDefault="007056E0" w:rsidP="00C05E29">
            <w:pPr>
              <w:jc w:val="center"/>
              <w:rPr>
                <w:rFonts w:asciiTheme="majorHAnsi" w:hAnsiTheme="majorHAnsi"/>
                <w:szCs w:val="16"/>
              </w:rPr>
            </w:pPr>
            <w:r>
              <w:rPr>
                <w:rFonts w:asciiTheme="majorHAnsi" w:hAnsiTheme="majorHAnsi"/>
                <w:szCs w:val="16"/>
              </w:rPr>
              <w:lastRenderedPageBreak/>
              <w:t>Adventure story</w:t>
            </w:r>
          </w:p>
        </w:tc>
        <w:tc>
          <w:tcPr>
            <w:tcW w:w="1993" w:type="dxa"/>
            <w:vAlign w:val="center"/>
          </w:tcPr>
          <w:p w:rsidR="00641F44" w:rsidRDefault="007056E0" w:rsidP="00C05E29">
            <w:r>
              <w:t xml:space="preserve">Non-fiction </w:t>
            </w:r>
            <w:r w:rsidR="00BA2E1F">
              <w:t>fact file</w:t>
            </w:r>
          </w:p>
          <w:p w:rsidR="00BA2E1F" w:rsidRDefault="00BA2E1F" w:rsidP="00C05E29">
            <w:r>
              <w:t>Newspaper reports</w:t>
            </w:r>
          </w:p>
        </w:tc>
        <w:tc>
          <w:tcPr>
            <w:tcW w:w="1993" w:type="dxa"/>
            <w:vAlign w:val="center"/>
          </w:tcPr>
          <w:p w:rsidR="00641F44" w:rsidRDefault="00BA2E1F" w:rsidP="00C05E29">
            <w:r>
              <w:t>Letters and postcards</w:t>
            </w:r>
          </w:p>
          <w:p w:rsidR="00BA2E1F" w:rsidRDefault="00BA2E1F" w:rsidP="00C05E29">
            <w:r>
              <w:t>Diary writing</w:t>
            </w:r>
          </w:p>
        </w:tc>
        <w:tc>
          <w:tcPr>
            <w:tcW w:w="3986" w:type="dxa"/>
            <w:gridSpan w:val="2"/>
          </w:tcPr>
          <w:p w:rsidR="00641F44" w:rsidRDefault="003867B2" w:rsidP="00C05E29">
            <w:r>
              <w:t>Poetry and songs</w:t>
            </w:r>
          </w:p>
        </w:tc>
      </w:tr>
      <w:tr w:rsidR="00F651C6" w:rsidTr="009B4EE1">
        <w:tc>
          <w:tcPr>
            <w:tcW w:w="1992" w:type="dxa"/>
            <w:vAlign w:val="center"/>
          </w:tcPr>
          <w:p w:rsidR="00F651C6" w:rsidRPr="006B5B91" w:rsidRDefault="00F651C6" w:rsidP="00F651C6">
            <w:pPr>
              <w:jc w:val="center"/>
              <w:rPr>
                <w:rFonts w:asciiTheme="majorHAnsi" w:hAnsiTheme="majorHAnsi"/>
                <w:szCs w:val="16"/>
              </w:rPr>
            </w:pPr>
            <w:r w:rsidRPr="006B5B91">
              <w:rPr>
                <w:rFonts w:asciiTheme="majorHAnsi" w:hAnsiTheme="majorHAnsi"/>
                <w:szCs w:val="16"/>
              </w:rPr>
              <w:t>NC objectives</w:t>
            </w:r>
          </w:p>
        </w:tc>
        <w:tc>
          <w:tcPr>
            <w:tcW w:w="1993" w:type="dxa"/>
            <w:vAlign w:val="center"/>
          </w:tcPr>
          <w:p w:rsidR="00F651C6" w:rsidRDefault="00F651C6" w:rsidP="00F651C6">
            <w:pPr>
              <w:rPr>
                <w:rFonts w:asciiTheme="majorHAnsi" w:hAnsiTheme="majorHAnsi"/>
                <w:b/>
                <w:szCs w:val="16"/>
              </w:rPr>
            </w:pPr>
            <w:r w:rsidRPr="00625137">
              <w:rPr>
                <w:rFonts w:asciiTheme="majorHAnsi" w:hAnsiTheme="majorHAnsi"/>
                <w:b/>
                <w:szCs w:val="16"/>
              </w:rPr>
              <w:t>Science – Solids, liquids and gases</w:t>
            </w:r>
          </w:p>
          <w:p w:rsidR="00F651C6" w:rsidRDefault="00F651C6" w:rsidP="00F651C6">
            <w:r>
              <w:t>Changing state, melting freezing, boiling</w:t>
            </w:r>
          </w:p>
          <w:p w:rsidR="00F651C6" w:rsidRDefault="00F651C6" w:rsidP="00F651C6">
            <w:r>
              <w:t>- Compare and group materials together according to whether they are solid liquid or gases.</w:t>
            </w:r>
          </w:p>
          <w:p w:rsidR="00F651C6" w:rsidRDefault="00F651C6" w:rsidP="00F651C6">
            <w:r>
              <w:t>-observer that some materials change state when they are heated or cooled and measure the temperature which this happens in in degrees.</w:t>
            </w:r>
          </w:p>
          <w:p w:rsidR="00F651C6" w:rsidRPr="003D0517" w:rsidRDefault="00F651C6" w:rsidP="00F651C6">
            <w:pPr>
              <w:rPr>
                <w:b/>
              </w:rPr>
            </w:pPr>
            <w:r w:rsidRPr="003D0517">
              <w:rPr>
                <w:b/>
              </w:rPr>
              <w:t>Geography</w:t>
            </w:r>
          </w:p>
          <w:p w:rsidR="00F651C6" w:rsidRDefault="00F651C6" w:rsidP="00F651C6">
            <w:r>
              <w:t>Key physical features, including beach, coast, forest, hill, mountain, ocean, river, soil, valley, vegetation and weather.</w:t>
            </w:r>
          </w:p>
          <w:p w:rsidR="00F651C6" w:rsidRPr="003D0517" w:rsidRDefault="00F651C6" w:rsidP="00F651C6">
            <w:r>
              <w:lastRenderedPageBreak/>
              <w:t>- Key human features, including: city, town, village, factory, farm, house, office and shop.</w:t>
            </w:r>
          </w:p>
          <w:p w:rsidR="00F651C6" w:rsidRDefault="00F651C6" w:rsidP="00F651C6">
            <w:pPr>
              <w:rPr>
                <w:rFonts w:asciiTheme="majorHAnsi" w:hAnsiTheme="majorHAnsi"/>
                <w:b/>
                <w:sz w:val="16"/>
                <w:szCs w:val="16"/>
              </w:rPr>
            </w:pPr>
          </w:p>
          <w:p w:rsidR="00F651C6" w:rsidRPr="003D0517" w:rsidRDefault="00F651C6" w:rsidP="00F651C6">
            <w:pPr>
              <w:rPr>
                <w:rFonts w:asciiTheme="majorHAnsi" w:hAnsiTheme="majorHAnsi"/>
              </w:rPr>
            </w:pPr>
            <w:r w:rsidRPr="003D0517">
              <w:rPr>
                <w:rFonts w:asciiTheme="majorHAnsi" w:hAnsiTheme="majorHAnsi"/>
              </w:rPr>
              <w:t xml:space="preserve">Identify key aspects of physical geography including rivers, mountains and the water cycle. </w:t>
            </w:r>
          </w:p>
          <w:p w:rsidR="00F651C6" w:rsidRPr="003D0517" w:rsidRDefault="00F651C6" w:rsidP="00F651C6">
            <w:pPr>
              <w:rPr>
                <w:rFonts w:asciiTheme="majorHAnsi" w:hAnsiTheme="majorHAnsi"/>
              </w:rPr>
            </w:pPr>
            <w:r w:rsidRPr="003D0517">
              <w:rPr>
                <w:rFonts w:asciiTheme="majorHAnsi" w:hAnsiTheme="majorHAnsi"/>
              </w:rPr>
              <w:t>Make mountain and river.</w:t>
            </w:r>
          </w:p>
          <w:p w:rsidR="00F651C6" w:rsidRDefault="00F651C6" w:rsidP="00F651C6">
            <w:pPr>
              <w:rPr>
                <w:rFonts w:asciiTheme="majorHAnsi" w:hAnsiTheme="majorHAnsi"/>
              </w:rPr>
            </w:pPr>
            <w:r w:rsidRPr="003D0517">
              <w:rPr>
                <w:rFonts w:asciiTheme="majorHAnsi" w:hAnsiTheme="majorHAnsi"/>
              </w:rPr>
              <w:t>Water cycle</w:t>
            </w:r>
          </w:p>
          <w:p w:rsidR="00543AF7" w:rsidRDefault="00543AF7" w:rsidP="00F651C6">
            <w:pPr>
              <w:rPr>
                <w:rFonts w:asciiTheme="majorHAnsi" w:hAnsiTheme="majorHAnsi"/>
              </w:rPr>
            </w:pPr>
          </w:p>
          <w:p w:rsidR="00543AF7" w:rsidRDefault="00543AF7" w:rsidP="00F651C6">
            <w:pPr>
              <w:rPr>
                <w:rFonts w:asciiTheme="majorHAnsi" w:hAnsiTheme="majorHAnsi"/>
              </w:rPr>
            </w:pPr>
            <w:r>
              <w:t xml:space="preserve">Use the eight points of a compass, four-figure grid references, </w:t>
            </w:r>
            <w:proofErr w:type="gramStart"/>
            <w:r>
              <w:t>symbols</w:t>
            </w:r>
            <w:proofErr w:type="gramEnd"/>
            <w:r>
              <w:t xml:space="preserve"> and key to communicate knowledge of the United Kingdom and the wider world.</w:t>
            </w:r>
          </w:p>
          <w:p w:rsidR="00F651C6" w:rsidRDefault="00F651C6" w:rsidP="00F651C6">
            <w:pPr>
              <w:rPr>
                <w:rFonts w:asciiTheme="majorHAnsi" w:hAnsiTheme="majorHAnsi"/>
                <w:b/>
                <w:sz w:val="16"/>
                <w:szCs w:val="16"/>
              </w:rPr>
            </w:pPr>
          </w:p>
          <w:p w:rsidR="00F651C6" w:rsidRPr="008C1E12" w:rsidRDefault="00F651C6" w:rsidP="00F651C6">
            <w:pPr>
              <w:rPr>
                <w:rFonts w:asciiTheme="majorHAnsi" w:hAnsiTheme="majorHAnsi"/>
                <w:b/>
              </w:rPr>
            </w:pPr>
            <w:r w:rsidRPr="003D0517">
              <w:rPr>
                <w:rFonts w:asciiTheme="majorHAnsi" w:hAnsiTheme="majorHAnsi"/>
                <w:b/>
              </w:rPr>
              <w:t>Art &amp; Design:</w:t>
            </w:r>
            <w:r w:rsidRPr="003D0517">
              <w:rPr>
                <w:rFonts w:asciiTheme="majorHAnsi" w:hAnsiTheme="majorHAnsi"/>
              </w:rPr>
              <w:t xml:space="preserve">  </w:t>
            </w:r>
            <w:r w:rsidR="008C1E12" w:rsidRPr="008C1E12">
              <w:rPr>
                <w:rFonts w:asciiTheme="majorHAnsi" w:hAnsiTheme="majorHAnsi"/>
                <w:b/>
              </w:rPr>
              <w:t>Take inspiration from the Greats.</w:t>
            </w:r>
          </w:p>
          <w:p w:rsidR="008C1E12" w:rsidRPr="003D0517" w:rsidRDefault="008C1E12" w:rsidP="00F651C6">
            <w:pPr>
              <w:rPr>
                <w:rFonts w:asciiTheme="majorHAnsi" w:hAnsiTheme="majorHAnsi"/>
              </w:rPr>
            </w:pPr>
          </w:p>
          <w:p w:rsidR="00F651C6" w:rsidRPr="003D0517" w:rsidRDefault="00F651C6" w:rsidP="00F651C6">
            <w:pPr>
              <w:rPr>
                <w:rFonts w:asciiTheme="majorHAnsi" w:hAnsiTheme="majorHAnsi"/>
              </w:rPr>
            </w:pPr>
            <w:r w:rsidRPr="003D0517">
              <w:rPr>
                <w:rFonts w:asciiTheme="majorHAnsi" w:hAnsiTheme="majorHAnsi"/>
              </w:rPr>
              <w:lastRenderedPageBreak/>
              <w:t xml:space="preserve">Looking at famous water colour artists – </w:t>
            </w:r>
            <w:proofErr w:type="spellStart"/>
            <w:r w:rsidRPr="003D0517">
              <w:rPr>
                <w:rFonts w:asciiTheme="majorHAnsi" w:hAnsiTheme="majorHAnsi"/>
              </w:rPr>
              <w:t>Monet</w:t>
            </w:r>
            <w:proofErr w:type="gramStart"/>
            <w:r w:rsidRPr="003D0517">
              <w:rPr>
                <w:rFonts w:asciiTheme="majorHAnsi" w:hAnsiTheme="majorHAnsi"/>
              </w:rPr>
              <w:t>,Dali</w:t>
            </w:r>
            <w:proofErr w:type="spellEnd"/>
            <w:proofErr w:type="gramEnd"/>
            <w:r w:rsidRPr="003D0517">
              <w:rPr>
                <w:rFonts w:asciiTheme="majorHAnsi" w:hAnsiTheme="majorHAnsi"/>
              </w:rPr>
              <w:t xml:space="preserve"> and Renoir and Abstract works.</w:t>
            </w:r>
          </w:p>
          <w:p w:rsidR="00F651C6" w:rsidRPr="003D0517" w:rsidRDefault="00F651C6" w:rsidP="00F651C6">
            <w:pPr>
              <w:rPr>
                <w:rFonts w:asciiTheme="majorHAnsi" w:hAnsiTheme="majorHAnsi"/>
              </w:rPr>
            </w:pPr>
            <w:r w:rsidRPr="003D0517">
              <w:rPr>
                <w:rFonts w:asciiTheme="majorHAnsi" w:hAnsiTheme="majorHAnsi"/>
              </w:rPr>
              <w:t>Use pastels to create pictures in the style of these artist.</w:t>
            </w:r>
          </w:p>
          <w:p w:rsidR="00F651C6" w:rsidRPr="003D0517" w:rsidRDefault="00F651C6" w:rsidP="00F651C6">
            <w:pPr>
              <w:rPr>
                <w:rFonts w:asciiTheme="majorHAnsi" w:hAnsiTheme="majorHAnsi"/>
              </w:rPr>
            </w:pPr>
            <w:r w:rsidRPr="003D0517">
              <w:rPr>
                <w:rFonts w:asciiTheme="majorHAnsi" w:hAnsiTheme="majorHAnsi"/>
              </w:rPr>
              <w:t xml:space="preserve">Replicate techniques and pieces of art made by others. </w:t>
            </w:r>
          </w:p>
          <w:p w:rsidR="00F651C6" w:rsidRDefault="00F651C6" w:rsidP="00F651C6">
            <w:pPr>
              <w:rPr>
                <w:rFonts w:asciiTheme="majorHAnsi" w:hAnsiTheme="majorHAnsi"/>
              </w:rPr>
            </w:pPr>
            <w:r w:rsidRPr="003D0517">
              <w:rPr>
                <w:rFonts w:asciiTheme="majorHAnsi" w:hAnsiTheme="majorHAnsi"/>
              </w:rPr>
              <w:t>Create original pieces influences by the study of others.</w:t>
            </w:r>
          </w:p>
          <w:p w:rsidR="00F651C6" w:rsidRDefault="00F651C6" w:rsidP="00F651C6">
            <w:pPr>
              <w:rPr>
                <w:rFonts w:asciiTheme="majorHAnsi" w:hAnsiTheme="majorHAnsi"/>
                <w:b/>
              </w:rPr>
            </w:pPr>
            <w:r w:rsidRPr="003D0517">
              <w:rPr>
                <w:rFonts w:asciiTheme="majorHAnsi" w:hAnsiTheme="majorHAnsi"/>
                <w:b/>
              </w:rPr>
              <w:t>Computing</w:t>
            </w:r>
          </w:p>
          <w:p w:rsidR="00F651C6" w:rsidRDefault="00F651C6" w:rsidP="00F651C6">
            <w:pPr>
              <w:pStyle w:val="NormalWeb"/>
              <w:spacing w:before="0" w:beforeAutospacing="0" w:after="0" w:afterAutospacing="0"/>
              <w:rPr>
                <w:rFonts w:asciiTheme="minorHAnsi" w:hAnsiTheme="minorHAnsi" w:cstheme="minorHAnsi"/>
                <w:color w:val="000000"/>
                <w:sz w:val="22"/>
                <w:szCs w:val="22"/>
              </w:rPr>
            </w:pPr>
            <w:r w:rsidRPr="003D0517">
              <w:rPr>
                <w:rFonts w:asciiTheme="minorHAnsi" w:hAnsiTheme="minorHAnsi" w:cstheme="minorHAnsi"/>
                <w:color w:val="000000"/>
                <w:sz w:val="22"/>
                <w:szCs w:val="22"/>
              </w:rPr>
              <w:t xml:space="preserve">This lesson is the first in a unit on manipulating images digitally. Throughout the unit, learners will develop their understanding of how digital images can be changed and edited, and how they can then be resaved and reused. They will consider the impact that editing images </w:t>
            </w:r>
            <w:r w:rsidRPr="003D0517">
              <w:rPr>
                <w:rFonts w:asciiTheme="minorHAnsi" w:hAnsiTheme="minorHAnsi" w:cstheme="minorHAnsi"/>
                <w:color w:val="000000"/>
                <w:sz w:val="22"/>
                <w:szCs w:val="22"/>
              </w:rPr>
              <w:lastRenderedPageBreak/>
              <w:t>can have, and evaluate the effectiveness of their choices. </w:t>
            </w:r>
          </w:p>
          <w:p w:rsidR="00543AF7" w:rsidRDefault="00543AF7" w:rsidP="00F651C6">
            <w:pPr>
              <w:pStyle w:val="NormalWeb"/>
              <w:spacing w:before="0" w:beforeAutospacing="0" w:after="0" w:afterAutospacing="0"/>
              <w:rPr>
                <w:rFonts w:asciiTheme="minorHAnsi" w:hAnsiTheme="minorHAnsi" w:cstheme="minorHAnsi"/>
                <w:color w:val="000000"/>
                <w:sz w:val="22"/>
                <w:szCs w:val="22"/>
              </w:rPr>
            </w:pPr>
          </w:p>
          <w:p w:rsidR="00543AF7" w:rsidRDefault="00543AF7" w:rsidP="00F651C6">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PE</w:t>
            </w:r>
          </w:p>
          <w:p w:rsidR="00543AF7" w:rsidRDefault="00543AF7" w:rsidP="00543AF7">
            <w:pPr>
              <w:rPr>
                <w:b/>
              </w:rPr>
            </w:pPr>
            <w:r>
              <w:rPr>
                <w:b/>
              </w:rPr>
              <w:t xml:space="preserve">Dance </w:t>
            </w:r>
          </w:p>
          <w:p w:rsidR="00543AF7" w:rsidRPr="00543AF7" w:rsidRDefault="00543AF7" w:rsidP="00543AF7">
            <w:pPr>
              <w:spacing w:before="280" w:after="280"/>
              <w:rPr>
                <w:rFonts w:eastAsia="Arial" w:cstheme="minorHAnsi"/>
                <w:color w:val="333333"/>
              </w:rPr>
            </w:pPr>
            <w:r w:rsidRPr="00543AF7">
              <w:rPr>
                <w:rFonts w:eastAsia="Arial" w:cstheme="minorHAnsi"/>
                <w:color w:val="333333"/>
              </w:rPr>
              <w:t>The children watch video clips and discuss the stimulus and use language to describe it, exploring these action words through different movements.</w:t>
            </w:r>
          </w:p>
          <w:p w:rsidR="00543AF7" w:rsidRDefault="00543AF7" w:rsidP="00543AF7">
            <w:pPr>
              <w:rPr>
                <w:rFonts w:eastAsia="Arial" w:cstheme="minorHAnsi"/>
              </w:rPr>
            </w:pPr>
            <w:r w:rsidRPr="00543AF7">
              <w:rPr>
                <w:rFonts w:eastAsia="Arial" w:cstheme="minorHAnsi"/>
              </w:rPr>
              <w:t>The children will be encouraged to respond imaginatively to a variety of stimuli.</w:t>
            </w:r>
          </w:p>
          <w:p w:rsidR="00543AF7" w:rsidRDefault="00543AF7" w:rsidP="00543AF7">
            <w:pPr>
              <w:rPr>
                <w:b/>
              </w:rPr>
            </w:pPr>
          </w:p>
          <w:p w:rsidR="00543AF7" w:rsidRDefault="00543AF7" w:rsidP="00543AF7">
            <w:pPr>
              <w:rPr>
                <w:b/>
              </w:rPr>
            </w:pPr>
            <w:r>
              <w:rPr>
                <w:b/>
              </w:rPr>
              <w:t>Invasion Games</w:t>
            </w:r>
          </w:p>
          <w:p w:rsidR="00543AF7" w:rsidRPr="00543AF7" w:rsidRDefault="00543AF7" w:rsidP="00543AF7">
            <w:pPr>
              <w:rPr>
                <w:rFonts w:eastAsia="Arial" w:cstheme="minorHAnsi"/>
              </w:rPr>
            </w:pPr>
            <w:r>
              <w:rPr>
                <w:rFonts w:ascii="Arial" w:eastAsia="Arial" w:hAnsi="Arial" w:cs="Arial"/>
                <w:sz w:val="20"/>
                <w:szCs w:val="20"/>
              </w:rPr>
              <w:t xml:space="preserve">To understand the concept of attack and defence. </w:t>
            </w:r>
            <w:r>
              <w:rPr>
                <w:rFonts w:ascii="Arial" w:eastAsia="Arial" w:hAnsi="Arial" w:cs="Arial"/>
                <w:color w:val="000000"/>
                <w:sz w:val="20"/>
                <w:szCs w:val="20"/>
                <w:highlight w:val="white"/>
              </w:rPr>
              <w:t xml:space="preserve"> In all games activities, children think about how to use skills, strategies and </w:t>
            </w:r>
            <w:r>
              <w:rPr>
                <w:rFonts w:ascii="Arial" w:eastAsia="Arial" w:hAnsi="Arial" w:cs="Arial"/>
                <w:color w:val="000000"/>
                <w:sz w:val="20"/>
                <w:szCs w:val="20"/>
                <w:highlight w:val="white"/>
              </w:rPr>
              <w:lastRenderedPageBreak/>
              <w:t>tactics to outwit the opposition.</w:t>
            </w:r>
          </w:p>
          <w:p w:rsidR="00543AF7" w:rsidRDefault="00543AF7" w:rsidP="00543AF7">
            <w:pPr>
              <w:rPr>
                <w:rFonts w:ascii="Arial" w:eastAsia="Arial" w:hAnsi="Arial" w:cs="Arial"/>
                <w:sz w:val="20"/>
                <w:szCs w:val="20"/>
              </w:rPr>
            </w:pPr>
          </w:p>
          <w:p w:rsidR="00543AF7" w:rsidRPr="00B841DD" w:rsidRDefault="00B841DD" w:rsidP="00F651C6">
            <w:pPr>
              <w:pStyle w:val="NormalWeb"/>
              <w:spacing w:before="0" w:beforeAutospacing="0" w:after="0" w:afterAutospacing="0"/>
              <w:rPr>
                <w:rFonts w:asciiTheme="minorHAnsi" w:hAnsiTheme="minorHAnsi" w:cstheme="minorHAnsi"/>
                <w:b/>
              </w:rPr>
            </w:pPr>
            <w:r w:rsidRPr="00B841DD">
              <w:rPr>
                <w:rFonts w:asciiTheme="minorHAnsi" w:hAnsiTheme="minorHAnsi" w:cstheme="minorHAnsi"/>
                <w:b/>
              </w:rPr>
              <w:t xml:space="preserve">Music </w:t>
            </w:r>
          </w:p>
          <w:p w:rsidR="00B841DD" w:rsidRDefault="00B841DD" w:rsidP="00F651C6">
            <w:pPr>
              <w:pStyle w:val="NormalWeb"/>
              <w:spacing w:before="0" w:beforeAutospacing="0" w:after="0" w:afterAutospacing="0"/>
              <w:rPr>
                <w:rFonts w:asciiTheme="minorHAnsi" w:hAnsiTheme="minorHAnsi" w:cstheme="minorHAnsi"/>
              </w:rPr>
            </w:pPr>
            <w:r>
              <w:rPr>
                <w:rFonts w:asciiTheme="minorHAnsi" w:hAnsiTheme="minorHAnsi" w:cstheme="minorHAnsi"/>
              </w:rPr>
              <w:t>Listen To Me</w:t>
            </w:r>
          </w:p>
          <w:p w:rsidR="00B841DD" w:rsidRDefault="00B841DD" w:rsidP="00F651C6">
            <w:pPr>
              <w:pStyle w:val="NormalWeb"/>
              <w:spacing w:before="0" w:beforeAutospacing="0" w:after="0" w:afterAutospacing="0"/>
              <w:rPr>
                <w:rFonts w:asciiTheme="minorHAnsi" w:hAnsiTheme="minorHAnsi" w:cstheme="minorHAnsi"/>
              </w:rPr>
            </w:pPr>
            <w:r>
              <w:rPr>
                <w:rFonts w:asciiTheme="minorHAnsi" w:hAnsiTheme="minorHAnsi" w:cstheme="minorHAnsi"/>
              </w:rPr>
              <w:t>Play notes on an instrument with care so that they are clear.</w:t>
            </w:r>
          </w:p>
          <w:p w:rsidR="00B841DD" w:rsidRDefault="00B841DD" w:rsidP="00F651C6">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Use the terms: duration, timbre, pitch, beat, tempo and texture. </w:t>
            </w:r>
          </w:p>
          <w:p w:rsidR="00B841DD" w:rsidRDefault="00B841DD" w:rsidP="00F651C6">
            <w:pPr>
              <w:pStyle w:val="NormalWeb"/>
              <w:spacing w:before="0" w:beforeAutospacing="0" w:after="0" w:afterAutospacing="0"/>
              <w:rPr>
                <w:rFonts w:asciiTheme="minorHAnsi" w:hAnsiTheme="minorHAnsi" w:cstheme="minorHAnsi"/>
              </w:rPr>
            </w:pPr>
            <w:r>
              <w:rPr>
                <w:rFonts w:asciiTheme="minorHAnsi" w:hAnsiTheme="minorHAnsi" w:cstheme="minorHAnsi"/>
              </w:rPr>
              <w:t>Recognise the notes EGBDF and FACE.</w:t>
            </w:r>
          </w:p>
          <w:p w:rsidR="00627F38" w:rsidRDefault="00627F38" w:rsidP="00F651C6">
            <w:pPr>
              <w:pStyle w:val="NormalWeb"/>
              <w:spacing w:before="0" w:beforeAutospacing="0" w:after="0" w:afterAutospacing="0"/>
              <w:rPr>
                <w:rFonts w:asciiTheme="minorHAnsi" w:hAnsiTheme="minorHAnsi" w:cstheme="minorHAnsi"/>
              </w:rPr>
            </w:pPr>
          </w:p>
          <w:p w:rsidR="00627F38" w:rsidRDefault="00627F38" w:rsidP="00627F38">
            <w:pPr>
              <w:pStyle w:val="NormalWeb"/>
              <w:spacing w:before="0" w:beforeAutospacing="0" w:after="0" w:afterAutospacing="0"/>
              <w:rPr>
                <w:rFonts w:asciiTheme="minorHAnsi" w:hAnsiTheme="minorHAnsi" w:cstheme="minorHAnsi"/>
              </w:rPr>
            </w:pPr>
            <w:r>
              <w:rPr>
                <w:rFonts w:asciiTheme="minorHAnsi" w:hAnsiTheme="minorHAnsi" w:cstheme="minorHAnsi"/>
              </w:rPr>
              <w:t>Evaluate music using musical vocabulary.</w:t>
            </w:r>
          </w:p>
          <w:p w:rsidR="00627F38" w:rsidRDefault="00627F38" w:rsidP="00F651C6">
            <w:pPr>
              <w:pStyle w:val="NormalWeb"/>
              <w:spacing w:before="0" w:beforeAutospacing="0" w:after="0" w:afterAutospacing="0"/>
              <w:rPr>
                <w:rFonts w:asciiTheme="minorHAnsi" w:hAnsiTheme="minorHAnsi" w:cstheme="minorHAnsi"/>
              </w:rPr>
            </w:pPr>
          </w:p>
          <w:p w:rsidR="00B841DD" w:rsidRPr="00153A42" w:rsidRDefault="00627F38" w:rsidP="00F651C6">
            <w:pPr>
              <w:pStyle w:val="NormalWeb"/>
              <w:spacing w:before="0" w:beforeAutospacing="0" w:after="0" w:afterAutospacing="0"/>
              <w:rPr>
                <w:rFonts w:asciiTheme="minorHAnsi" w:hAnsiTheme="minorHAnsi" w:cstheme="minorHAnsi"/>
                <w:b/>
              </w:rPr>
            </w:pPr>
            <w:proofErr w:type="spellStart"/>
            <w:r w:rsidRPr="00153A42">
              <w:rPr>
                <w:rFonts w:asciiTheme="minorHAnsi" w:hAnsiTheme="minorHAnsi" w:cstheme="minorHAnsi"/>
                <w:b/>
              </w:rPr>
              <w:t>Charanga</w:t>
            </w:r>
            <w:proofErr w:type="spellEnd"/>
          </w:p>
          <w:p w:rsidR="00F651C6" w:rsidRPr="003D0517" w:rsidRDefault="00F651C6" w:rsidP="00F651C6">
            <w:pPr>
              <w:rPr>
                <w:rFonts w:asciiTheme="majorHAnsi" w:hAnsiTheme="majorHAnsi"/>
                <w:b/>
              </w:rPr>
            </w:pPr>
          </w:p>
          <w:p w:rsidR="00F651C6" w:rsidRPr="003D0517" w:rsidRDefault="00F651C6" w:rsidP="00F651C6">
            <w:pPr>
              <w:rPr>
                <w:rFonts w:asciiTheme="majorHAnsi" w:hAnsiTheme="majorHAnsi"/>
              </w:rPr>
            </w:pPr>
          </w:p>
          <w:p w:rsidR="00F651C6" w:rsidRPr="00625137" w:rsidRDefault="00F651C6" w:rsidP="00F651C6">
            <w:pPr>
              <w:rPr>
                <w:rFonts w:asciiTheme="majorHAnsi" w:hAnsiTheme="majorHAnsi"/>
                <w:b/>
                <w:szCs w:val="16"/>
              </w:rPr>
            </w:pPr>
          </w:p>
        </w:tc>
        <w:tc>
          <w:tcPr>
            <w:tcW w:w="1992" w:type="dxa"/>
            <w:vAlign w:val="center"/>
          </w:tcPr>
          <w:p w:rsidR="00F651C6" w:rsidRPr="00F651C6" w:rsidRDefault="00F651C6" w:rsidP="00F651C6">
            <w:pPr>
              <w:rPr>
                <w:rFonts w:asciiTheme="majorHAnsi" w:hAnsiTheme="majorHAnsi"/>
                <w:b/>
              </w:rPr>
            </w:pPr>
            <w:r w:rsidRPr="00F651C6">
              <w:rPr>
                <w:rFonts w:asciiTheme="majorHAnsi" w:hAnsiTheme="majorHAnsi"/>
                <w:b/>
              </w:rPr>
              <w:lastRenderedPageBreak/>
              <w:t>Geography</w:t>
            </w:r>
          </w:p>
          <w:p w:rsidR="00F651C6" w:rsidRPr="00F651C6" w:rsidRDefault="00F651C6" w:rsidP="00F651C6">
            <w:pPr>
              <w:rPr>
                <w:rFonts w:asciiTheme="majorHAnsi" w:hAnsiTheme="majorHAnsi"/>
              </w:rPr>
            </w:pPr>
            <w:r w:rsidRPr="00F651C6">
              <w:rPr>
                <w:rFonts w:asciiTheme="majorHAnsi" w:hAnsiTheme="majorHAnsi"/>
                <w:b/>
              </w:rPr>
              <w:t>: L</w:t>
            </w:r>
            <w:r w:rsidRPr="00F651C6">
              <w:rPr>
                <w:rFonts w:asciiTheme="majorHAnsi" w:hAnsiTheme="majorHAnsi"/>
              </w:rPr>
              <w:t>ocate and name countries – focus on Roman Empire and Europe, (name changes, link to Roman invasion and empire) trade and settlements</w:t>
            </w:r>
          </w:p>
          <w:p w:rsidR="00F651C6" w:rsidRPr="00F651C6" w:rsidRDefault="00F651C6" w:rsidP="00F651C6">
            <w:pPr>
              <w:jc w:val="center"/>
              <w:rPr>
                <w:rFonts w:asciiTheme="majorHAnsi" w:hAnsiTheme="majorHAnsi"/>
                <w:b/>
              </w:rPr>
            </w:pPr>
            <w:r w:rsidRPr="00F651C6">
              <w:rPr>
                <w:rFonts w:asciiTheme="majorHAnsi" w:hAnsiTheme="majorHAnsi"/>
                <w:b/>
              </w:rPr>
              <w:t>Link with English (non-fiction book writing)</w:t>
            </w:r>
          </w:p>
          <w:p w:rsidR="00F651C6" w:rsidRPr="00F651C6" w:rsidRDefault="00F651C6" w:rsidP="00F651C6">
            <w:pPr>
              <w:jc w:val="center"/>
              <w:rPr>
                <w:rFonts w:asciiTheme="majorHAnsi" w:hAnsiTheme="majorHAnsi"/>
                <w:b/>
              </w:rPr>
            </w:pPr>
          </w:p>
          <w:p w:rsidR="00F651C6" w:rsidRPr="00F651C6" w:rsidRDefault="00F651C6" w:rsidP="00F651C6">
            <w:pPr>
              <w:rPr>
                <w:rFonts w:asciiTheme="majorHAnsi" w:hAnsiTheme="majorHAnsi"/>
                <w:b/>
              </w:rPr>
            </w:pPr>
            <w:r w:rsidRPr="00F651C6">
              <w:rPr>
                <w:rFonts w:asciiTheme="majorHAnsi" w:hAnsiTheme="majorHAnsi"/>
                <w:b/>
              </w:rPr>
              <w:t>History:</w:t>
            </w:r>
          </w:p>
          <w:p w:rsidR="00F651C6" w:rsidRPr="00F651C6" w:rsidRDefault="00F651C6" w:rsidP="00F651C6">
            <w:pPr>
              <w:rPr>
                <w:rFonts w:asciiTheme="majorHAnsi" w:hAnsiTheme="majorHAnsi"/>
              </w:rPr>
            </w:pPr>
            <w:r w:rsidRPr="00F651C6">
              <w:rPr>
                <w:rFonts w:asciiTheme="majorHAnsi" w:hAnsiTheme="majorHAnsi"/>
              </w:rPr>
              <w:t xml:space="preserve">Roman Empire &amp; impact on Britain: </w:t>
            </w:r>
          </w:p>
          <w:p w:rsidR="00F651C6" w:rsidRPr="00F651C6" w:rsidRDefault="00F651C6" w:rsidP="00F651C6">
            <w:pPr>
              <w:rPr>
                <w:rFonts w:asciiTheme="majorHAnsi" w:hAnsiTheme="majorHAnsi"/>
              </w:rPr>
            </w:pPr>
            <w:r w:rsidRPr="00F651C6">
              <w:rPr>
                <w:rFonts w:asciiTheme="majorHAnsi" w:hAnsiTheme="majorHAnsi"/>
              </w:rPr>
              <w:t>How Roman control expanded over Europe.</w:t>
            </w:r>
          </w:p>
          <w:p w:rsidR="00F651C6" w:rsidRPr="00F651C6" w:rsidRDefault="00F651C6" w:rsidP="00F651C6">
            <w:pPr>
              <w:rPr>
                <w:rFonts w:asciiTheme="majorHAnsi" w:hAnsiTheme="majorHAnsi"/>
              </w:rPr>
            </w:pPr>
            <w:r w:rsidRPr="00F651C6">
              <w:rPr>
                <w:rFonts w:asciiTheme="majorHAnsi" w:hAnsiTheme="majorHAnsi"/>
              </w:rPr>
              <w:t>Why invade Britain?</w:t>
            </w:r>
          </w:p>
          <w:p w:rsidR="00F651C6" w:rsidRPr="00F651C6" w:rsidRDefault="00F651C6" w:rsidP="00F651C6">
            <w:pPr>
              <w:rPr>
                <w:rFonts w:asciiTheme="majorHAnsi" w:hAnsiTheme="majorHAnsi"/>
              </w:rPr>
            </w:pPr>
            <w:r w:rsidRPr="00F651C6">
              <w:rPr>
                <w:rFonts w:asciiTheme="majorHAnsi" w:hAnsiTheme="majorHAnsi"/>
              </w:rPr>
              <w:t>Exploring aspects of Romanisation and its impact.</w:t>
            </w:r>
          </w:p>
          <w:p w:rsidR="00F651C6" w:rsidRPr="00F651C6" w:rsidRDefault="00F651C6" w:rsidP="00F651C6">
            <w:pPr>
              <w:rPr>
                <w:rFonts w:asciiTheme="majorHAnsi" w:hAnsiTheme="majorHAnsi"/>
              </w:rPr>
            </w:pPr>
            <w:r w:rsidRPr="00F651C6">
              <w:rPr>
                <w:rFonts w:asciiTheme="majorHAnsi" w:hAnsiTheme="majorHAnsi"/>
              </w:rPr>
              <w:t>What has changed, what’s the same?</w:t>
            </w:r>
          </w:p>
          <w:p w:rsidR="00F651C6" w:rsidRPr="00F651C6" w:rsidRDefault="00F651C6" w:rsidP="00F651C6">
            <w:pPr>
              <w:jc w:val="center"/>
              <w:rPr>
                <w:rFonts w:asciiTheme="majorHAnsi" w:hAnsiTheme="majorHAnsi"/>
              </w:rPr>
            </w:pPr>
            <w:r w:rsidRPr="00F651C6">
              <w:rPr>
                <w:rFonts w:asciiTheme="majorHAnsi" w:hAnsiTheme="majorHAnsi"/>
              </w:rPr>
              <w:t>Exploring aspects of long term impact of the Roman Empire.</w:t>
            </w:r>
          </w:p>
          <w:p w:rsidR="00F651C6" w:rsidRPr="00F651C6" w:rsidRDefault="00F651C6" w:rsidP="00F651C6">
            <w:pPr>
              <w:jc w:val="center"/>
              <w:rPr>
                <w:rFonts w:asciiTheme="majorHAnsi" w:hAnsiTheme="majorHAnsi"/>
              </w:rPr>
            </w:pPr>
          </w:p>
          <w:p w:rsidR="00F651C6" w:rsidRDefault="00F651C6" w:rsidP="00F651C6">
            <w:pPr>
              <w:rPr>
                <w:rFonts w:asciiTheme="majorHAnsi" w:hAnsiTheme="majorHAnsi"/>
                <w:b/>
              </w:rPr>
            </w:pPr>
          </w:p>
          <w:p w:rsidR="00EC6DA7" w:rsidRDefault="00EC6DA7" w:rsidP="00F651C6">
            <w:pPr>
              <w:rPr>
                <w:rFonts w:asciiTheme="majorHAnsi" w:hAnsiTheme="majorHAnsi"/>
                <w:b/>
              </w:rPr>
            </w:pPr>
            <w:r>
              <w:rPr>
                <w:rFonts w:asciiTheme="majorHAnsi" w:hAnsiTheme="majorHAnsi"/>
                <w:b/>
              </w:rPr>
              <w:lastRenderedPageBreak/>
              <w:t>Science</w:t>
            </w:r>
          </w:p>
          <w:p w:rsidR="00EC6DA7" w:rsidRDefault="00EC6DA7" w:rsidP="00F651C6">
            <w:pPr>
              <w:rPr>
                <w:rFonts w:asciiTheme="majorHAnsi" w:hAnsiTheme="majorHAnsi"/>
              </w:rPr>
            </w:pPr>
            <w:r w:rsidRPr="00EC6DA7">
              <w:rPr>
                <w:rFonts w:asciiTheme="majorHAnsi" w:hAnsiTheme="majorHAnsi"/>
              </w:rPr>
              <w:t>Digestion</w:t>
            </w:r>
            <w:r>
              <w:rPr>
                <w:rFonts w:asciiTheme="majorHAnsi" w:hAnsiTheme="majorHAnsi"/>
              </w:rPr>
              <w:t xml:space="preserve"> – Animals including humans need a variety of foods to help them grow and survive. Meat provides proteins, grains provide carbohydrates, fat for insulation and fruit for minerals and vitamins. </w:t>
            </w:r>
          </w:p>
          <w:p w:rsidR="00EC6DA7" w:rsidRPr="00EC6DA7" w:rsidRDefault="00EC6DA7" w:rsidP="00F651C6">
            <w:pPr>
              <w:rPr>
                <w:rFonts w:asciiTheme="majorHAnsi" w:hAnsiTheme="majorHAnsi"/>
              </w:rPr>
            </w:pPr>
            <w:r>
              <w:rPr>
                <w:rFonts w:asciiTheme="majorHAnsi" w:hAnsiTheme="majorHAnsi"/>
              </w:rPr>
              <w:t>The role of digestion in the human body.</w:t>
            </w:r>
          </w:p>
          <w:p w:rsidR="00EC6DA7" w:rsidRDefault="00EC6DA7" w:rsidP="00F651C6">
            <w:pPr>
              <w:rPr>
                <w:rFonts w:asciiTheme="majorHAnsi" w:hAnsiTheme="majorHAnsi"/>
                <w:b/>
              </w:rPr>
            </w:pPr>
          </w:p>
          <w:p w:rsidR="00F651C6" w:rsidRPr="00F651C6" w:rsidRDefault="00F651C6" w:rsidP="00F651C6">
            <w:pPr>
              <w:rPr>
                <w:rFonts w:asciiTheme="majorHAnsi" w:hAnsiTheme="majorHAnsi"/>
                <w:b/>
              </w:rPr>
            </w:pPr>
            <w:r w:rsidRPr="00F651C6">
              <w:rPr>
                <w:rFonts w:asciiTheme="majorHAnsi" w:hAnsiTheme="majorHAnsi"/>
                <w:b/>
              </w:rPr>
              <w:t>Computing</w:t>
            </w:r>
          </w:p>
          <w:p w:rsidR="00F651C6" w:rsidRPr="00F651C6" w:rsidRDefault="00F651C6" w:rsidP="00F651C6">
            <w:pPr>
              <w:jc w:val="center"/>
              <w:rPr>
                <w:rFonts w:asciiTheme="majorHAnsi" w:hAnsiTheme="majorHAnsi"/>
              </w:rPr>
            </w:pPr>
            <w:r w:rsidRPr="00F651C6">
              <w:rPr>
                <w:rFonts w:asciiTheme="majorHAnsi" w:hAnsiTheme="majorHAnsi"/>
              </w:rPr>
              <w:t>Computer safety and the internet</w:t>
            </w:r>
            <w:r w:rsidR="009D7A02">
              <w:rPr>
                <w:rFonts w:asciiTheme="majorHAnsi" w:hAnsiTheme="majorHAnsi"/>
              </w:rPr>
              <w:t xml:space="preserve"> – how we can use the internet safely, becoming familiar with the rules to stick to.</w:t>
            </w:r>
          </w:p>
          <w:p w:rsidR="00F651C6" w:rsidRPr="00F651C6" w:rsidRDefault="00F651C6" w:rsidP="00F651C6">
            <w:pPr>
              <w:jc w:val="center"/>
              <w:rPr>
                <w:rFonts w:asciiTheme="majorHAnsi" w:hAnsiTheme="majorHAnsi"/>
              </w:rPr>
            </w:pPr>
          </w:p>
          <w:p w:rsidR="00F651C6" w:rsidRDefault="00F651C6" w:rsidP="00F651C6">
            <w:pPr>
              <w:rPr>
                <w:rFonts w:asciiTheme="majorHAnsi" w:hAnsiTheme="majorHAnsi"/>
              </w:rPr>
            </w:pPr>
            <w:r w:rsidRPr="00F651C6">
              <w:rPr>
                <w:rFonts w:asciiTheme="majorHAnsi" w:hAnsiTheme="majorHAnsi"/>
                <w:b/>
              </w:rPr>
              <w:t>Art &amp; Design:</w:t>
            </w:r>
            <w:r w:rsidRPr="00F651C6">
              <w:rPr>
                <w:rFonts w:asciiTheme="majorHAnsi" w:hAnsiTheme="majorHAnsi"/>
              </w:rPr>
              <w:t xml:space="preserve"> </w:t>
            </w:r>
            <w:r w:rsidR="008C1E12" w:rsidRPr="008C1E12">
              <w:rPr>
                <w:rFonts w:asciiTheme="majorHAnsi" w:hAnsiTheme="majorHAnsi"/>
                <w:b/>
              </w:rPr>
              <w:t>Collage</w:t>
            </w:r>
          </w:p>
          <w:p w:rsidR="008C1E12" w:rsidRPr="00F651C6" w:rsidRDefault="008C1E12" w:rsidP="00F651C6">
            <w:pPr>
              <w:rPr>
                <w:rFonts w:asciiTheme="majorHAnsi" w:hAnsiTheme="majorHAnsi"/>
              </w:rPr>
            </w:pPr>
          </w:p>
          <w:p w:rsidR="00F651C6" w:rsidRDefault="00F651C6" w:rsidP="00F651C6">
            <w:pPr>
              <w:jc w:val="center"/>
              <w:rPr>
                <w:rFonts w:asciiTheme="majorHAnsi" w:hAnsiTheme="majorHAnsi"/>
              </w:rPr>
            </w:pPr>
            <w:r w:rsidRPr="00F651C6">
              <w:rPr>
                <w:rFonts w:asciiTheme="majorHAnsi" w:hAnsiTheme="majorHAnsi"/>
              </w:rPr>
              <w:t xml:space="preserve">Roman mosaics – Collage. Use ceramic mosaic materials and </w:t>
            </w:r>
            <w:r w:rsidRPr="00F651C6">
              <w:rPr>
                <w:rFonts w:asciiTheme="majorHAnsi" w:hAnsiTheme="majorHAnsi"/>
              </w:rPr>
              <w:lastRenderedPageBreak/>
              <w:t>techniques to make roman patterns.</w:t>
            </w:r>
          </w:p>
          <w:p w:rsidR="004445C6" w:rsidRDefault="004445C6" w:rsidP="00F651C6">
            <w:pPr>
              <w:jc w:val="center"/>
              <w:rPr>
                <w:rFonts w:asciiTheme="majorHAnsi" w:hAnsiTheme="majorHAnsi"/>
              </w:rPr>
            </w:pPr>
          </w:p>
          <w:p w:rsidR="004445C6" w:rsidRDefault="004445C6" w:rsidP="004445C6">
            <w:pPr>
              <w:rPr>
                <w:b/>
              </w:rPr>
            </w:pPr>
            <w:r>
              <w:rPr>
                <w:b/>
              </w:rPr>
              <w:t>Gym basic shapes</w:t>
            </w:r>
          </w:p>
          <w:p w:rsidR="004445C6" w:rsidRDefault="004445C6" w:rsidP="004445C6">
            <w:pPr>
              <w:rPr>
                <w:b/>
              </w:rPr>
            </w:pPr>
          </w:p>
          <w:p w:rsidR="004445C6" w:rsidRDefault="004445C6" w:rsidP="004445C6">
            <w:pPr>
              <w:rPr>
                <w:rFonts w:ascii="Arial" w:eastAsia="Arial" w:hAnsi="Arial" w:cs="Arial"/>
                <w:color w:val="333333"/>
                <w:sz w:val="20"/>
                <w:szCs w:val="20"/>
              </w:rPr>
            </w:pPr>
            <w:r w:rsidRPr="000A49B2">
              <w:rPr>
                <w:rFonts w:eastAsia="Arial" w:cstheme="minorHAnsi"/>
                <w:color w:val="333333"/>
              </w:rPr>
              <w:t>Children should practise agilities and actions from the basic shapes that they can include in their sequence. Help them to perform different combinations of these. Teach them how to perform these combinations with a change of speed, level and</w:t>
            </w:r>
            <w:r>
              <w:rPr>
                <w:rFonts w:ascii="Arial" w:eastAsia="Arial" w:hAnsi="Arial" w:cs="Arial"/>
                <w:color w:val="333333"/>
                <w:sz w:val="20"/>
                <w:szCs w:val="20"/>
              </w:rPr>
              <w:t xml:space="preserve"> direction.</w:t>
            </w:r>
          </w:p>
          <w:p w:rsidR="000A49B2" w:rsidRDefault="000A49B2" w:rsidP="004445C6"/>
          <w:p w:rsidR="000A49B2" w:rsidRDefault="000A49B2" w:rsidP="000A49B2">
            <w:pPr>
              <w:rPr>
                <w:b/>
              </w:rPr>
            </w:pPr>
            <w:r>
              <w:rPr>
                <w:b/>
              </w:rPr>
              <w:t>Tag Rugby</w:t>
            </w:r>
          </w:p>
          <w:p w:rsidR="004445C6" w:rsidRDefault="000A49B2" w:rsidP="000A49B2">
            <w:pPr>
              <w:rPr>
                <w:rFonts w:eastAsia="Arial" w:cstheme="minorHAnsi"/>
              </w:rPr>
            </w:pPr>
            <w:r w:rsidRPr="000A49B2">
              <w:rPr>
                <w:rFonts w:eastAsia="Arial" w:cstheme="minorHAnsi"/>
              </w:rPr>
              <w:t>Children will be taught to pass the Rugby ball</w:t>
            </w:r>
            <w:r w:rsidRPr="000A49B2">
              <w:rPr>
                <w:rFonts w:cstheme="minorHAnsi"/>
              </w:rPr>
              <w:t xml:space="preserve"> </w:t>
            </w:r>
            <w:r w:rsidRPr="000A49B2">
              <w:rPr>
                <w:rFonts w:eastAsia="Arial" w:cstheme="minorHAnsi"/>
              </w:rPr>
              <w:t>correctly, behind them. They will</w:t>
            </w:r>
            <w:r w:rsidRPr="000A49B2">
              <w:rPr>
                <w:rFonts w:cstheme="minorHAnsi"/>
              </w:rPr>
              <w:t xml:space="preserve"> </w:t>
            </w:r>
            <w:r w:rsidRPr="000A49B2">
              <w:rPr>
                <w:rFonts w:eastAsia="Arial" w:cstheme="minorHAnsi"/>
              </w:rPr>
              <w:t xml:space="preserve">learn to dodge opponents and chase for a Tag. Small-sided games </w:t>
            </w:r>
            <w:r w:rsidRPr="000A49B2">
              <w:rPr>
                <w:rFonts w:eastAsia="Arial" w:cstheme="minorHAnsi"/>
              </w:rPr>
              <w:lastRenderedPageBreak/>
              <w:t>will be played and scoring introduced.</w:t>
            </w:r>
          </w:p>
          <w:p w:rsidR="00B841DD" w:rsidRDefault="00B841DD" w:rsidP="000A49B2">
            <w:pPr>
              <w:rPr>
                <w:rFonts w:eastAsia="Arial" w:cstheme="minorHAnsi"/>
              </w:rPr>
            </w:pPr>
          </w:p>
          <w:p w:rsidR="00B841DD" w:rsidRDefault="00B841DD" w:rsidP="000A49B2">
            <w:pPr>
              <w:rPr>
                <w:rFonts w:eastAsia="Arial" w:cstheme="minorHAnsi"/>
              </w:rPr>
            </w:pPr>
          </w:p>
          <w:p w:rsidR="00B841DD" w:rsidRPr="00B841DD" w:rsidRDefault="00B841DD" w:rsidP="00B841DD">
            <w:pPr>
              <w:pStyle w:val="NormalWeb"/>
              <w:spacing w:before="0" w:beforeAutospacing="0" w:after="0" w:afterAutospacing="0"/>
              <w:rPr>
                <w:rFonts w:asciiTheme="minorHAnsi" w:hAnsiTheme="minorHAnsi" w:cstheme="minorHAnsi"/>
                <w:b/>
              </w:rPr>
            </w:pPr>
            <w:r w:rsidRPr="00B841DD">
              <w:rPr>
                <w:rFonts w:asciiTheme="minorHAnsi" w:hAnsiTheme="minorHAnsi" w:cstheme="minorHAnsi"/>
                <w:b/>
              </w:rPr>
              <w:t xml:space="preserve">Music </w:t>
            </w:r>
          </w:p>
          <w:p w:rsidR="00B841DD" w:rsidRDefault="00B841DD" w:rsidP="00B841DD">
            <w:pPr>
              <w:pStyle w:val="NormalWeb"/>
              <w:spacing w:before="0" w:beforeAutospacing="0" w:after="0" w:afterAutospacing="0"/>
              <w:rPr>
                <w:rFonts w:asciiTheme="minorHAnsi" w:hAnsiTheme="minorHAnsi" w:cstheme="minorHAnsi"/>
              </w:rPr>
            </w:pPr>
            <w:r>
              <w:rPr>
                <w:rFonts w:asciiTheme="minorHAnsi" w:hAnsiTheme="minorHAnsi" w:cstheme="minorHAnsi"/>
              </w:rPr>
              <w:t>Listen To Me</w:t>
            </w:r>
          </w:p>
          <w:p w:rsidR="00B841DD" w:rsidRDefault="00B841DD" w:rsidP="00B841DD">
            <w:pPr>
              <w:pStyle w:val="NormalWeb"/>
              <w:spacing w:before="0" w:beforeAutospacing="0" w:after="0" w:afterAutospacing="0"/>
              <w:rPr>
                <w:rFonts w:asciiTheme="minorHAnsi" w:hAnsiTheme="minorHAnsi" w:cstheme="minorHAnsi"/>
              </w:rPr>
            </w:pPr>
          </w:p>
          <w:p w:rsidR="00B841DD" w:rsidRDefault="00B841DD" w:rsidP="00B841DD">
            <w:pPr>
              <w:pStyle w:val="NormalWeb"/>
              <w:spacing w:before="0" w:beforeAutospacing="0" w:after="0" w:afterAutospacing="0"/>
              <w:rPr>
                <w:rFonts w:asciiTheme="minorHAnsi" w:hAnsiTheme="minorHAnsi" w:cstheme="minorHAnsi"/>
              </w:rPr>
            </w:pPr>
            <w:r>
              <w:rPr>
                <w:rFonts w:asciiTheme="minorHAnsi" w:hAnsiTheme="minorHAnsi" w:cstheme="minorHAnsi"/>
              </w:rPr>
              <w:t>Play notes on an instrument with care so that they are clear.</w:t>
            </w:r>
          </w:p>
          <w:p w:rsidR="00B841DD" w:rsidRDefault="00B841DD" w:rsidP="00B841DD">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Use the terms: duration, timbre, pitch, beat, tempo and texture. </w:t>
            </w:r>
          </w:p>
          <w:p w:rsidR="00B841DD" w:rsidRDefault="00B841DD" w:rsidP="00B841DD">
            <w:pPr>
              <w:pStyle w:val="NormalWeb"/>
              <w:spacing w:before="0" w:beforeAutospacing="0" w:after="0" w:afterAutospacing="0"/>
              <w:rPr>
                <w:rFonts w:asciiTheme="minorHAnsi" w:hAnsiTheme="minorHAnsi" w:cstheme="minorHAnsi"/>
              </w:rPr>
            </w:pPr>
            <w:r>
              <w:rPr>
                <w:rFonts w:asciiTheme="minorHAnsi" w:hAnsiTheme="minorHAnsi" w:cstheme="minorHAnsi"/>
              </w:rPr>
              <w:t>Recognise the notes EGBDF and FACE.</w:t>
            </w:r>
          </w:p>
          <w:p w:rsidR="00627F38" w:rsidRDefault="00627F38" w:rsidP="00B841DD">
            <w:pPr>
              <w:pStyle w:val="NormalWeb"/>
              <w:spacing w:before="0" w:beforeAutospacing="0" w:after="0" w:afterAutospacing="0"/>
              <w:rPr>
                <w:rFonts w:asciiTheme="minorHAnsi" w:hAnsiTheme="minorHAnsi" w:cstheme="minorHAnsi"/>
              </w:rPr>
            </w:pPr>
          </w:p>
          <w:p w:rsidR="00627F38" w:rsidRDefault="00627F38" w:rsidP="00627F38">
            <w:pPr>
              <w:pStyle w:val="NormalWeb"/>
              <w:spacing w:before="0" w:beforeAutospacing="0" w:after="0" w:afterAutospacing="0"/>
              <w:rPr>
                <w:rFonts w:asciiTheme="minorHAnsi" w:hAnsiTheme="minorHAnsi" w:cstheme="minorHAnsi"/>
              </w:rPr>
            </w:pPr>
            <w:r>
              <w:rPr>
                <w:rFonts w:asciiTheme="minorHAnsi" w:hAnsiTheme="minorHAnsi" w:cstheme="minorHAnsi"/>
              </w:rPr>
              <w:t>Evaluate music using musical vocabulary.</w:t>
            </w:r>
          </w:p>
          <w:p w:rsidR="00153A42" w:rsidRDefault="00153A42" w:rsidP="00627F38">
            <w:pPr>
              <w:pStyle w:val="NormalWeb"/>
              <w:spacing w:before="0" w:beforeAutospacing="0" w:after="0" w:afterAutospacing="0"/>
              <w:rPr>
                <w:rFonts w:asciiTheme="minorHAnsi" w:hAnsiTheme="minorHAnsi" w:cstheme="minorHAnsi"/>
              </w:rPr>
            </w:pPr>
          </w:p>
          <w:p w:rsidR="00153A42" w:rsidRPr="00153A42" w:rsidRDefault="00153A42" w:rsidP="00153A42">
            <w:pPr>
              <w:pStyle w:val="NormalWeb"/>
              <w:spacing w:before="0" w:beforeAutospacing="0" w:after="0" w:afterAutospacing="0"/>
              <w:rPr>
                <w:rFonts w:asciiTheme="minorHAnsi" w:hAnsiTheme="minorHAnsi" w:cstheme="minorHAnsi"/>
                <w:b/>
              </w:rPr>
            </w:pPr>
            <w:proofErr w:type="spellStart"/>
            <w:r w:rsidRPr="00153A42">
              <w:rPr>
                <w:rFonts w:asciiTheme="minorHAnsi" w:hAnsiTheme="minorHAnsi" w:cstheme="minorHAnsi"/>
                <w:b/>
              </w:rPr>
              <w:t>Charanga</w:t>
            </w:r>
            <w:proofErr w:type="spellEnd"/>
          </w:p>
          <w:p w:rsidR="00153A42" w:rsidRDefault="00153A42" w:rsidP="00627F38">
            <w:pPr>
              <w:pStyle w:val="NormalWeb"/>
              <w:spacing w:before="0" w:beforeAutospacing="0" w:after="0" w:afterAutospacing="0"/>
              <w:rPr>
                <w:rFonts w:asciiTheme="minorHAnsi" w:hAnsiTheme="minorHAnsi" w:cstheme="minorHAnsi"/>
              </w:rPr>
            </w:pPr>
          </w:p>
          <w:p w:rsidR="00627F38" w:rsidRDefault="00627F38" w:rsidP="00B841DD">
            <w:pPr>
              <w:pStyle w:val="NormalWeb"/>
              <w:spacing w:before="0" w:beforeAutospacing="0" w:after="0" w:afterAutospacing="0"/>
              <w:rPr>
                <w:rFonts w:asciiTheme="minorHAnsi" w:hAnsiTheme="minorHAnsi" w:cstheme="minorHAnsi"/>
              </w:rPr>
            </w:pPr>
          </w:p>
          <w:p w:rsidR="00B841DD" w:rsidRPr="003D0517" w:rsidRDefault="00B841DD" w:rsidP="00B841DD">
            <w:pPr>
              <w:pStyle w:val="NormalWeb"/>
              <w:spacing w:before="0" w:beforeAutospacing="0" w:after="0" w:afterAutospacing="0"/>
              <w:rPr>
                <w:rFonts w:asciiTheme="minorHAnsi" w:hAnsiTheme="minorHAnsi" w:cstheme="minorHAnsi"/>
              </w:rPr>
            </w:pPr>
          </w:p>
          <w:p w:rsidR="00B841DD" w:rsidRDefault="00B841DD" w:rsidP="000A49B2">
            <w:pPr>
              <w:rPr>
                <w:rFonts w:eastAsia="Arial" w:cstheme="minorHAnsi"/>
              </w:rPr>
            </w:pPr>
          </w:p>
          <w:p w:rsidR="00B841DD" w:rsidRDefault="00B841DD" w:rsidP="000A49B2">
            <w:pPr>
              <w:rPr>
                <w:rFonts w:eastAsia="Arial" w:cstheme="minorHAnsi"/>
              </w:rPr>
            </w:pPr>
          </w:p>
          <w:p w:rsidR="00B841DD" w:rsidRDefault="00B841DD" w:rsidP="000A49B2">
            <w:pPr>
              <w:rPr>
                <w:rFonts w:eastAsia="Arial" w:cstheme="minorHAnsi"/>
              </w:rPr>
            </w:pPr>
          </w:p>
          <w:p w:rsidR="00B841DD" w:rsidRDefault="00B841DD" w:rsidP="000A49B2">
            <w:pPr>
              <w:rPr>
                <w:rFonts w:eastAsia="Arial" w:cstheme="minorHAnsi"/>
              </w:rPr>
            </w:pPr>
          </w:p>
          <w:p w:rsidR="00B841DD" w:rsidRDefault="00B841DD" w:rsidP="000A49B2">
            <w:pPr>
              <w:rPr>
                <w:rFonts w:eastAsia="Arial" w:cstheme="minorHAnsi"/>
              </w:rPr>
            </w:pPr>
          </w:p>
          <w:p w:rsidR="00B841DD" w:rsidRDefault="00B841DD" w:rsidP="000A49B2">
            <w:pPr>
              <w:rPr>
                <w:rFonts w:eastAsia="Arial" w:cstheme="minorHAnsi"/>
              </w:rPr>
            </w:pPr>
          </w:p>
          <w:p w:rsidR="00B841DD" w:rsidRDefault="00B841DD" w:rsidP="000A49B2">
            <w:pPr>
              <w:rPr>
                <w:rFonts w:eastAsia="Arial" w:cstheme="minorHAnsi"/>
              </w:rPr>
            </w:pPr>
          </w:p>
          <w:p w:rsidR="00B841DD" w:rsidRDefault="00B841DD" w:rsidP="000A49B2">
            <w:pPr>
              <w:rPr>
                <w:rFonts w:eastAsia="Arial" w:cstheme="minorHAnsi"/>
              </w:rPr>
            </w:pPr>
          </w:p>
          <w:p w:rsidR="00B841DD" w:rsidRPr="000A49B2" w:rsidRDefault="00B841DD" w:rsidP="000A49B2">
            <w:pPr>
              <w:rPr>
                <w:rFonts w:cstheme="minorHAnsi"/>
              </w:rPr>
            </w:pPr>
          </w:p>
          <w:p w:rsidR="004445C6" w:rsidRPr="00F651C6" w:rsidRDefault="004445C6" w:rsidP="00F651C6">
            <w:pPr>
              <w:jc w:val="center"/>
              <w:rPr>
                <w:rFonts w:asciiTheme="majorHAnsi" w:hAnsiTheme="majorHAnsi"/>
              </w:rPr>
            </w:pPr>
          </w:p>
        </w:tc>
        <w:tc>
          <w:tcPr>
            <w:tcW w:w="1993" w:type="dxa"/>
            <w:vAlign w:val="center"/>
          </w:tcPr>
          <w:p w:rsidR="00F651C6" w:rsidRDefault="00F651C6" w:rsidP="00F651C6">
            <w:pPr>
              <w:rPr>
                <w:b/>
              </w:rPr>
            </w:pPr>
            <w:r w:rsidRPr="00625137">
              <w:rPr>
                <w:b/>
              </w:rPr>
              <w:lastRenderedPageBreak/>
              <w:t>Science – Rocks and soils</w:t>
            </w:r>
          </w:p>
          <w:p w:rsidR="00F651C6" w:rsidRDefault="00F651C6" w:rsidP="00F651C6">
            <w:pPr>
              <w:ind w:left="319"/>
            </w:pPr>
            <w:r>
              <w:t>Rocks and soils</w:t>
            </w:r>
          </w:p>
          <w:p w:rsidR="00F651C6" w:rsidRDefault="00F651C6" w:rsidP="00F651C6">
            <w:pPr>
              <w:pStyle w:val="ListParagraph"/>
              <w:numPr>
                <w:ilvl w:val="0"/>
                <w:numId w:val="1"/>
              </w:numPr>
              <w:spacing w:after="0" w:line="240" w:lineRule="auto"/>
              <w:ind w:left="319"/>
            </w:pPr>
            <w:r>
              <w:t>Compare and group together different kinds of rocks on the basis of their simple, physical properties.</w:t>
            </w:r>
          </w:p>
          <w:p w:rsidR="00F651C6" w:rsidRDefault="00F651C6" w:rsidP="00F651C6">
            <w:pPr>
              <w:pStyle w:val="ListParagraph"/>
              <w:numPr>
                <w:ilvl w:val="0"/>
                <w:numId w:val="1"/>
              </w:numPr>
              <w:spacing w:after="0" w:line="240" w:lineRule="auto"/>
              <w:ind w:left="319"/>
            </w:pPr>
            <w:r>
              <w:t>Relate the simple physical properties of some rocks to their formation (igneous or sedimentary).</w:t>
            </w:r>
          </w:p>
          <w:p w:rsidR="00F651C6" w:rsidRDefault="00F651C6" w:rsidP="00F651C6">
            <w:pPr>
              <w:pStyle w:val="ListParagraph"/>
              <w:numPr>
                <w:ilvl w:val="0"/>
                <w:numId w:val="1"/>
              </w:numPr>
              <w:spacing w:after="0" w:line="240" w:lineRule="auto"/>
              <w:ind w:left="319"/>
            </w:pPr>
            <w:r>
              <w:t>Describe in simple terms how fossils are formed when things that have lived are trapped within sedimentary rock.</w:t>
            </w:r>
          </w:p>
          <w:p w:rsidR="00F651C6" w:rsidRDefault="00F651C6" w:rsidP="00F651C6">
            <w:pPr>
              <w:pStyle w:val="ListParagraph"/>
              <w:numPr>
                <w:ilvl w:val="0"/>
                <w:numId w:val="1"/>
              </w:numPr>
              <w:spacing w:after="0" w:line="240" w:lineRule="auto"/>
              <w:ind w:left="319"/>
            </w:pPr>
            <w:r>
              <w:t>Recognise that solids are made from rocks and organic matter.</w:t>
            </w:r>
          </w:p>
          <w:p w:rsidR="00F651C6" w:rsidRDefault="00F651C6" w:rsidP="00F651C6">
            <w:r>
              <w:lastRenderedPageBreak/>
              <w:t>States of matter</w:t>
            </w:r>
          </w:p>
          <w:p w:rsidR="00F651C6" w:rsidRDefault="00F651C6" w:rsidP="00F651C6"/>
          <w:p w:rsidR="00F651C6" w:rsidRDefault="00F651C6" w:rsidP="00F651C6">
            <w:pPr>
              <w:jc w:val="center"/>
              <w:rPr>
                <w:rFonts w:asciiTheme="majorHAnsi" w:hAnsiTheme="majorHAnsi"/>
                <w:b/>
                <w:szCs w:val="16"/>
                <w:u w:val="single"/>
              </w:rPr>
            </w:pPr>
            <w:r>
              <w:rPr>
                <w:rFonts w:asciiTheme="majorHAnsi" w:hAnsiTheme="majorHAnsi"/>
                <w:b/>
                <w:szCs w:val="16"/>
                <w:u w:val="single"/>
              </w:rPr>
              <w:t xml:space="preserve">Art </w:t>
            </w:r>
            <w:r w:rsidR="008C1E12">
              <w:rPr>
                <w:rFonts w:asciiTheme="majorHAnsi" w:hAnsiTheme="majorHAnsi"/>
                <w:b/>
                <w:szCs w:val="16"/>
                <w:u w:val="single"/>
              </w:rPr>
              <w:t>- Collage</w:t>
            </w:r>
          </w:p>
          <w:p w:rsidR="00F651C6" w:rsidRPr="0061072D" w:rsidRDefault="00F651C6" w:rsidP="00F651C6">
            <w:pPr>
              <w:rPr>
                <w:rFonts w:asciiTheme="majorHAnsi" w:hAnsiTheme="majorHAnsi"/>
                <w:b/>
                <w:sz w:val="18"/>
                <w:szCs w:val="18"/>
                <w:u w:val="single"/>
              </w:rPr>
            </w:pPr>
            <w:r w:rsidRPr="0061072D">
              <w:rPr>
                <w:sz w:val="18"/>
                <w:szCs w:val="18"/>
              </w:rPr>
              <w:t>Include texture that conveys feelings, expression or movement.</w:t>
            </w:r>
          </w:p>
          <w:p w:rsidR="00F651C6" w:rsidRDefault="00F651C6" w:rsidP="00F651C6">
            <w:pPr>
              <w:jc w:val="center"/>
              <w:rPr>
                <w:rFonts w:asciiTheme="majorHAnsi" w:hAnsiTheme="majorHAnsi"/>
                <w:b/>
                <w:szCs w:val="16"/>
                <w:u w:val="single"/>
              </w:rPr>
            </w:pPr>
          </w:p>
          <w:p w:rsidR="00F651C6" w:rsidRPr="0061072D" w:rsidRDefault="00F651C6" w:rsidP="00F651C6">
            <w:pPr>
              <w:rPr>
                <w:rFonts w:asciiTheme="majorHAnsi" w:hAnsiTheme="majorHAnsi"/>
                <w:b/>
                <w:sz w:val="18"/>
                <w:szCs w:val="18"/>
                <w:u w:val="single"/>
              </w:rPr>
            </w:pPr>
            <w:r w:rsidRPr="0061072D">
              <w:rPr>
                <w:sz w:val="18"/>
                <w:szCs w:val="18"/>
              </w:rPr>
              <w:t>Use layers of two or more colours.</w:t>
            </w:r>
          </w:p>
          <w:p w:rsidR="00F651C6" w:rsidRPr="00F651C6" w:rsidRDefault="00F651C6" w:rsidP="00F651C6">
            <w:pPr>
              <w:rPr>
                <w:rFonts w:asciiTheme="majorHAnsi" w:hAnsiTheme="majorHAnsi"/>
                <w:b/>
                <w:szCs w:val="16"/>
                <w:u w:val="single"/>
              </w:rPr>
            </w:pPr>
          </w:p>
          <w:p w:rsidR="00F651C6" w:rsidRDefault="00F651C6" w:rsidP="00F651C6">
            <w:pPr>
              <w:rPr>
                <w:rFonts w:asciiTheme="majorHAnsi" w:hAnsiTheme="majorHAnsi"/>
                <w:b/>
                <w:szCs w:val="16"/>
                <w:u w:val="single"/>
              </w:rPr>
            </w:pPr>
          </w:p>
          <w:p w:rsidR="00F651C6" w:rsidRDefault="00F651C6" w:rsidP="00F651C6">
            <w:pPr>
              <w:rPr>
                <w:rFonts w:asciiTheme="majorHAnsi" w:hAnsiTheme="majorHAnsi"/>
                <w:b/>
                <w:szCs w:val="16"/>
                <w:u w:val="single"/>
              </w:rPr>
            </w:pPr>
          </w:p>
          <w:p w:rsidR="00F651C6" w:rsidRPr="000A49B2" w:rsidRDefault="00F651C6" w:rsidP="00F651C6">
            <w:pPr>
              <w:rPr>
                <w:rFonts w:asciiTheme="majorHAnsi" w:hAnsiTheme="majorHAnsi"/>
                <w:b/>
                <w:u w:val="single"/>
              </w:rPr>
            </w:pPr>
            <w:r w:rsidRPr="000A49B2">
              <w:rPr>
                <w:rFonts w:asciiTheme="majorHAnsi" w:hAnsiTheme="majorHAnsi"/>
                <w:b/>
                <w:u w:val="single"/>
              </w:rPr>
              <w:t>History</w:t>
            </w:r>
          </w:p>
          <w:p w:rsidR="00F651C6" w:rsidRPr="000A49B2" w:rsidRDefault="00F651C6" w:rsidP="00F651C6">
            <w:pPr>
              <w:rPr>
                <w:rFonts w:asciiTheme="majorHAnsi" w:hAnsiTheme="majorHAnsi"/>
              </w:rPr>
            </w:pPr>
            <w:r w:rsidRPr="000A49B2">
              <w:rPr>
                <w:rFonts w:asciiTheme="majorHAnsi" w:hAnsiTheme="majorHAnsi"/>
              </w:rPr>
              <w:t xml:space="preserve">-Viking and </w:t>
            </w:r>
            <w:proofErr w:type="spellStart"/>
            <w:r w:rsidRPr="000A49B2">
              <w:rPr>
                <w:rFonts w:asciiTheme="majorHAnsi" w:hAnsiTheme="majorHAnsi"/>
              </w:rPr>
              <w:t>saxon</w:t>
            </w:r>
            <w:proofErr w:type="spellEnd"/>
            <w:r w:rsidRPr="000A49B2">
              <w:rPr>
                <w:rFonts w:asciiTheme="majorHAnsi" w:hAnsiTheme="majorHAnsi"/>
              </w:rPr>
              <w:t xml:space="preserve"> raids and invasion</w:t>
            </w:r>
          </w:p>
          <w:p w:rsidR="00F651C6" w:rsidRPr="000A49B2" w:rsidRDefault="00F651C6" w:rsidP="00F651C6">
            <w:pPr>
              <w:rPr>
                <w:rFonts w:asciiTheme="majorHAnsi" w:hAnsiTheme="majorHAnsi"/>
              </w:rPr>
            </w:pPr>
            <w:r w:rsidRPr="000A49B2">
              <w:rPr>
                <w:rFonts w:asciiTheme="majorHAnsi" w:hAnsiTheme="majorHAnsi"/>
              </w:rPr>
              <w:t>-Suggest suitable sources of evidence for historical enquiry</w:t>
            </w:r>
          </w:p>
          <w:p w:rsidR="00F651C6" w:rsidRPr="000A49B2" w:rsidRDefault="00F651C6" w:rsidP="00F651C6">
            <w:pPr>
              <w:rPr>
                <w:rFonts w:asciiTheme="majorHAnsi" w:hAnsiTheme="majorHAnsi"/>
              </w:rPr>
            </w:pPr>
            <w:r w:rsidRPr="000A49B2">
              <w:rPr>
                <w:rFonts w:asciiTheme="majorHAnsi" w:hAnsiTheme="majorHAnsi"/>
              </w:rPr>
              <w:t>-Describe different accounts of a historical event</w:t>
            </w:r>
          </w:p>
          <w:p w:rsidR="00F651C6" w:rsidRPr="000A49B2" w:rsidRDefault="00F651C6" w:rsidP="00F651C6">
            <w:pPr>
              <w:rPr>
                <w:rFonts w:asciiTheme="majorHAnsi" w:hAnsiTheme="majorHAnsi"/>
              </w:rPr>
            </w:pPr>
            <w:r w:rsidRPr="000A49B2">
              <w:rPr>
                <w:rFonts w:asciiTheme="majorHAnsi" w:hAnsiTheme="majorHAnsi"/>
              </w:rPr>
              <w:t>-Give an overview of life in Britain from ancient until Medieval times.</w:t>
            </w:r>
          </w:p>
          <w:p w:rsidR="00F651C6" w:rsidRPr="000A49B2" w:rsidRDefault="00F651C6" w:rsidP="00F651C6">
            <w:pPr>
              <w:rPr>
                <w:rFonts w:asciiTheme="majorHAnsi" w:hAnsiTheme="majorHAnsi"/>
              </w:rPr>
            </w:pPr>
          </w:p>
          <w:p w:rsidR="00F651C6" w:rsidRPr="000A49B2" w:rsidRDefault="00F651C6" w:rsidP="00F651C6">
            <w:pPr>
              <w:rPr>
                <w:rFonts w:asciiTheme="majorHAnsi" w:hAnsiTheme="majorHAnsi"/>
              </w:rPr>
            </w:pPr>
          </w:p>
          <w:p w:rsidR="00F651C6" w:rsidRPr="000A49B2" w:rsidRDefault="00F651C6" w:rsidP="00F651C6">
            <w:pPr>
              <w:rPr>
                <w:rFonts w:asciiTheme="majorHAnsi" w:hAnsiTheme="majorHAnsi"/>
              </w:rPr>
            </w:pPr>
            <w:r w:rsidRPr="000A49B2">
              <w:rPr>
                <w:rFonts w:asciiTheme="majorHAnsi" w:hAnsiTheme="majorHAnsi"/>
                <w:b/>
                <w:u w:val="single"/>
              </w:rPr>
              <w:t xml:space="preserve">DT </w:t>
            </w:r>
            <w:r w:rsidRPr="000A49B2">
              <w:rPr>
                <w:rFonts w:asciiTheme="majorHAnsi" w:hAnsiTheme="majorHAnsi"/>
              </w:rPr>
              <w:t>–</w:t>
            </w:r>
          </w:p>
          <w:p w:rsidR="00F651C6" w:rsidRPr="000A49B2" w:rsidRDefault="00F651C6" w:rsidP="00F651C6">
            <w:pPr>
              <w:rPr>
                <w:rFonts w:asciiTheme="majorHAnsi" w:hAnsiTheme="majorHAnsi"/>
              </w:rPr>
            </w:pPr>
            <w:r w:rsidRPr="000A49B2">
              <w:rPr>
                <w:rFonts w:asciiTheme="majorHAnsi" w:hAnsiTheme="majorHAnsi"/>
              </w:rPr>
              <w:t xml:space="preserve">Anglo </w:t>
            </w:r>
            <w:proofErr w:type="spellStart"/>
            <w:r w:rsidRPr="000A49B2">
              <w:rPr>
                <w:rFonts w:asciiTheme="majorHAnsi" w:hAnsiTheme="majorHAnsi"/>
              </w:rPr>
              <w:t>saxon</w:t>
            </w:r>
            <w:proofErr w:type="spellEnd"/>
            <w:r w:rsidRPr="000A49B2">
              <w:rPr>
                <w:rFonts w:asciiTheme="majorHAnsi" w:hAnsiTheme="majorHAnsi"/>
              </w:rPr>
              <w:t xml:space="preserve"> runes and jewellery design.</w:t>
            </w:r>
          </w:p>
          <w:p w:rsidR="009D7A02" w:rsidRDefault="009D7A02" w:rsidP="00F651C6">
            <w:pPr>
              <w:rPr>
                <w:rFonts w:asciiTheme="majorHAnsi" w:hAnsiTheme="majorHAnsi"/>
                <w:sz w:val="20"/>
                <w:szCs w:val="20"/>
              </w:rPr>
            </w:pPr>
          </w:p>
          <w:p w:rsidR="009D7A02" w:rsidRPr="000A49B2" w:rsidRDefault="009D7A02" w:rsidP="009D7A02">
            <w:pPr>
              <w:shd w:val="clear" w:color="auto" w:fill="FFFFFF"/>
              <w:rPr>
                <w:rFonts w:ascii="Calibri" w:hAnsi="Calibri"/>
                <w:b/>
              </w:rPr>
            </w:pPr>
            <w:r w:rsidRPr="000A49B2">
              <w:rPr>
                <w:rFonts w:ascii="Calibri" w:hAnsi="Calibri"/>
                <w:b/>
              </w:rPr>
              <w:lastRenderedPageBreak/>
              <w:t>Cooking</w:t>
            </w:r>
          </w:p>
          <w:p w:rsidR="009D7A02" w:rsidRPr="009D7A02" w:rsidRDefault="009D7A02" w:rsidP="009D7A02">
            <w:pPr>
              <w:shd w:val="clear" w:color="auto" w:fill="FFFFFF"/>
              <w:rPr>
                <w:rFonts w:ascii="Calibri" w:hAnsi="Calibri"/>
              </w:rPr>
            </w:pPr>
          </w:p>
          <w:p w:rsidR="009D7A02" w:rsidRPr="009D7A02" w:rsidRDefault="009D7A02" w:rsidP="009D7A02">
            <w:r w:rsidRPr="009D7A02">
              <w:t xml:space="preserve">Prepare ingredient hygienically using appropriate utensils. </w:t>
            </w:r>
          </w:p>
          <w:p w:rsidR="009D7A02" w:rsidRPr="009D7A02" w:rsidRDefault="009D7A02" w:rsidP="009D7A02">
            <w:r w:rsidRPr="009D7A02">
              <w:t>Measure ingredients to the nearest gram accurately.</w:t>
            </w:r>
          </w:p>
          <w:p w:rsidR="009D7A02" w:rsidRPr="009D7A02" w:rsidRDefault="009D7A02" w:rsidP="009D7A02">
            <w:r w:rsidRPr="009D7A02">
              <w:t xml:space="preserve">Follow a recipe. </w:t>
            </w:r>
          </w:p>
          <w:p w:rsidR="009D7A02" w:rsidRPr="009D7A02" w:rsidRDefault="009D7A02" w:rsidP="009D7A02">
            <w:r w:rsidRPr="009D7A02">
              <w:t>Assemble or cook ingredients (controlling the temperature of the oven or hob, if cooking).</w:t>
            </w:r>
          </w:p>
          <w:p w:rsidR="009D7A02" w:rsidRPr="009D7A02" w:rsidRDefault="009D7A02" w:rsidP="009D7A02">
            <w:pPr>
              <w:rPr>
                <w:b/>
                <w:sz w:val="18"/>
                <w:szCs w:val="18"/>
              </w:rPr>
            </w:pPr>
          </w:p>
          <w:p w:rsidR="009D7A02" w:rsidRPr="000A49B2" w:rsidRDefault="009D7A02" w:rsidP="009D7A02">
            <w:pPr>
              <w:rPr>
                <w:b/>
              </w:rPr>
            </w:pPr>
            <w:r w:rsidRPr="000A49B2">
              <w:rPr>
                <w:b/>
              </w:rPr>
              <w:t>Computing</w:t>
            </w:r>
          </w:p>
          <w:p w:rsidR="009D7A02" w:rsidRPr="009D7A02" w:rsidRDefault="009D7A02" w:rsidP="009D7A02">
            <w:pPr>
              <w:pStyle w:val="NormalWeb"/>
              <w:spacing w:before="0" w:beforeAutospacing="0" w:after="0" w:afterAutospacing="0"/>
              <w:rPr>
                <w:rFonts w:asciiTheme="minorHAnsi" w:hAnsiTheme="minorHAnsi" w:cstheme="minorHAnsi"/>
              </w:rPr>
            </w:pPr>
            <w:r w:rsidRPr="009D7A02">
              <w:rPr>
                <w:rFonts w:asciiTheme="minorHAnsi" w:hAnsiTheme="minorHAnsi" w:cstheme="minorHAnsi"/>
                <w:color w:val="000000"/>
                <w:sz w:val="22"/>
                <w:szCs w:val="22"/>
              </w:rPr>
              <w:t>To explain that data gathered over time can be used to answer questions</w:t>
            </w:r>
          </w:p>
          <w:p w:rsidR="009D7A02" w:rsidRPr="009D7A02" w:rsidRDefault="009D7A02" w:rsidP="009D7A02">
            <w:pPr>
              <w:pStyle w:val="NormalWeb"/>
              <w:spacing w:before="0" w:beforeAutospacing="0" w:after="0" w:afterAutospacing="0"/>
              <w:textAlignment w:val="baseline"/>
              <w:rPr>
                <w:rFonts w:asciiTheme="minorHAnsi" w:hAnsiTheme="minorHAnsi" w:cstheme="minorHAnsi"/>
                <w:color w:val="5B5BA5"/>
                <w:sz w:val="22"/>
                <w:szCs w:val="22"/>
              </w:rPr>
            </w:pPr>
            <w:r w:rsidRPr="009D7A02">
              <w:rPr>
                <w:rFonts w:asciiTheme="minorHAnsi" w:hAnsiTheme="minorHAnsi" w:cstheme="minorHAnsi"/>
                <w:color w:val="000000"/>
                <w:sz w:val="22"/>
                <w:szCs w:val="22"/>
              </w:rPr>
              <w:t>I can choose a data set to answer a given question</w:t>
            </w:r>
          </w:p>
          <w:p w:rsidR="009D7A02" w:rsidRDefault="009D7A02" w:rsidP="009D7A02">
            <w:pPr>
              <w:pStyle w:val="NormalWeb"/>
              <w:spacing w:before="0" w:beforeAutospacing="0" w:after="0" w:afterAutospacing="0"/>
              <w:textAlignment w:val="baseline"/>
              <w:rPr>
                <w:rFonts w:asciiTheme="minorHAnsi" w:hAnsiTheme="minorHAnsi" w:cstheme="minorHAnsi"/>
                <w:color w:val="000000"/>
                <w:sz w:val="22"/>
                <w:szCs w:val="22"/>
              </w:rPr>
            </w:pPr>
            <w:r w:rsidRPr="009D7A02">
              <w:rPr>
                <w:rFonts w:asciiTheme="minorHAnsi" w:hAnsiTheme="minorHAnsi" w:cstheme="minorHAnsi"/>
                <w:color w:val="000000"/>
                <w:sz w:val="22"/>
                <w:szCs w:val="22"/>
              </w:rPr>
              <w:t>I can suggest questions that can be answered using a given data set</w:t>
            </w:r>
          </w:p>
          <w:p w:rsidR="000A49B2" w:rsidRDefault="000A49B2" w:rsidP="009D7A02">
            <w:pPr>
              <w:pStyle w:val="NormalWeb"/>
              <w:spacing w:before="0" w:beforeAutospacing="0" w:after="0" w:afterAutospacing="0"/>
              <w:textAlignment w:val="baseline"/>
              <w:rPr>
                <w:rFonts w:asciiTheme="minorHAnsi" w:hAnsiTheme="minorHAnsi" w:cstheme="minorHAnsi"/>
                <w:color w:val="000000"/>
                <w:sz w:val="22"/>
                <w:szCs w:val="22"/>
              </w:rPr>
            </w:pPr>
          </w:p>
          <w:p w:rsidR="000A49B2" w:rsidRPr="000A49B2" w:rsidRDefault="000A49B2" w:rsidP="000A49B2">
            <w:pPr>
              <w:rPr>
                <w:rFonts w:cstheme="minorHAnsi"/>
                <w:b/>
              </w:rPr>
            </w:pPr>
            <w:r w:rsidRPr="000A49B2">
              <w:rPr>
                <w:rFonts w:cstheme="minorHAnsi"/>
                <w:b/>
              </w:rPr>
              <w:t>Gym Apparatus</w:t>
            </w:r>
          </w:p>
          <w:p w:rsidR="000A49B2" w:rsidRPr="000A49B2" w:rsidRDefault="000A49B2" w:rsidP="000A49B2">
            <w:pPr>
              <w:rPr>
                <w:rFonts w:eastAsia="Arial" w:cstheme="minorHAnsi"/>
              </w:rPr>
            </w:pPr>
            <w:r w:rsidRPr="000A49B2">
              <w:rPr>
                <w:rFonts w:eastAsia="Arial" w:cstheme="minorHAnsi"/>
              </w:rPr>
              <w:lastRenderedPageBreak/>
              <w:t>Children will be imaginative in apparatus layout, and create a sequence on and around the equipment.</w:t>
            </w:r>
          </w:p>
          <w:p w:rsidR="000A49B2" w:rsidRDefault="000A49B2" w:rsidP="000A49B2">
            <w:pPr>
              <w:rPr>
                <w:rFonts w:eastAsia="Arial" w:cstheme="minorHAnsi"/>
              </w:rPr>
            </w:pPr>
            <w:r w:rsidRPr="000A49B2">
              <w:rPr>
                <w:rFonts w:eastAsia="Arial" w:cstheme="minorHAnsi"/>
              </w:rPr>
              <w:t>Children can suggest why the layout is safe and suitable for the activity. (</w:t>
            </w:r>
            <w:proofErr w:type="spellStart"/>
            <w:proofErr w:type="gramStart"/>
            <w:r w:rsidRPr="000A49B2">
              <w:rPr>
                <w:rFonts w:eastAsia="Arial" w:cstheme="minorHAnsi"/>
              </w:rPr>
              <w:t>ie</w:t>
            </w:r>
            <w:proofErr w:type="spellEnd"/>
            <w:proofErr w:type="gramEnd"/>
            <w:r w:rsidRPr="000A49B2">
              <w:rPr>
                <w:rFonts w:eastAsia="Arial" w:cstheme="minorHAnsi"/>
              </w:rPr>
              <w:t xml:space="preserve"> a bench and mat to display jumping.)</w:t>
            </w:r>
          </w:p>
          <w:p w:rsidR="000A49B2" w:rsidRDefault="000A49B2" w:rsidP="000A49B2">
            <w:pPr>
              <w:rPr>
                <w:rFonts w:eastAsia="Arial" w:cstheme="minorHAnsi"/>
              </w:rPr>
            </w:pPr>
          </w:p>
          <w:p w:rsidR="000A49B2" w:rsidRDefault="000A49B2" w:rsidP="000A49B2">
            <w:pPr>
              <w:rPr>
                <w:b/>
              </w:rPr>
            </w:pPr>
            <w:r>
              <w:rPr>
                <w:b/>
              </w:rPr>
              <w:t>Basketball/Netball</w:t>
            </w:r>
          </w:p>
          <w:p w:rsidR="000A49B2" w:rsidRDefault="000A49B2" w:rsidP="000A49B2">
            <w:pPr>
              <w:rPr>
                <w:b/>
              </w:rPr>
            </w:pPr>
          </w:p>
          <w:p w:rsidR="000A49B2" w:rsidRPr="000A49B2" w:rsidRDefault="000A49B2" w:rsidP="000A49B2">
            <w:pPr>
              <w:rPr>
                <w:rFonts w:eastAsia="Arial" w:cstheme="minorHAnsi"/>
              </w:rPr>
            </w:pPr>
            <w:r>
              <w:rPr>
                <w:rFonts w:ascii="Arial" w:eastAsia="Arial" w:hAnsi="Arial" w:cs="Arial"/>
                <w:sz w:val="20"/>
                <w:szCs w:val="20"/>
              </w:rPr>
              <w:t>Children should understand the need for a warm up and describe what effect a running warm-up has on their body. Children will dribble a basketball with control. They will learn to footwork rule and pass the ball effectively. Children will begin to link passing, dribbling and shooting in a game situation.</w:t>
            </w:r>
          </w:p>
          <w:p w:rsidR="000A49B2" w:rsidRPr="009D7A02" w:rsidRDefault="000A49B2" w:rsidP="009D7A02">
            <w:pPr>
              <w:pStyle w:val="NormalWeb"/>
              <w:spacing w:before="0" w:beforeAutospacing="0" w:after="0" w:afterAutospacing="0"/>
              <w:textAlignment w:val="baseline"/>
              <w:rPr>
                <w:rFonts w:asciiTheme="minorHAnsi" w:hAnsiTheme="minorHAnsi" w:cstheme="minorHAnsi"/>
                <w:color w:val="5B5BA5"/>
                <w:sz w:val="22"/>
                <w:szCs w:val="22"/>
              </w:rPr>
            </w:pPr>
          </w:p>
          <w:p w:rsidR="00B841DD" w:rsidRPr="00B841DD" w:rsidRDefault="00B841DD" w:rsidP="00B841DD">
            <w:pPr>
              <w:pStyle w:val="NormalWeb"/>
              <w:spacing w:before="0" w:beforeAutospacing="0" w:after="0" w:afterAutospacing="0"/>
              <w:rPr>
                <w:rFonts w:asciiTheme="minorHAnsi" w:hAnsiTheme="minorHAnsi" w:cstheme="minorHAnsi"/>
                <w:b/>
              </w:rPr>
            </w:pPr>
            <w:r w:rsidRPr="00B841DD">
              <w:rPr>
                <w:rFonts w:asciiTheme="minorHAnsi" w:hAnsiTheme="minorHAnsi" w:cstheme="minorHAnsi"/>
                <w:b/>
              </w:rPr>
              <w:lastRenderedPageBreak/>
              <w:t xml:space="preserve">Music </w:t>
            </w:r>
          </w:p>
          <w:p w:rsidR="00B841DD" w:rsidRDefault="00B841DD" w:rsidP="00B841DD">
            <w:pPr>
              <w:pStyle w:val="NormalWeb"/>
              <w:spacing w:before="0" w:beforeAutospacing="0" w:after="0" w:afterAutospacing="0"/>
              <w:rPr>
                <w:rFonts w:asciiTheme="minorHAnsi" w:hAnsiTheme="minorHAnsi" w:cstheme="minorHAnsi"/>
              </w:rPr>
            </w:pPr>
            <w:r>
              <w:rPr>
                <w:rFonts w:asciiTheme="minorHAnsi" w:hAnsiTheme="minorHAnsi" w:cstheme="minorHAnsi"/>
              </w:rPr>
              <w:t>Listen To Me</w:t>
            </w:r>
          </w:p>
          <w:p w:rsidR="00B841DD" w:rsidRDefault="00B841DD" w:rsidP="00B841DD">
            <w:pPr>
              <w:pStyle w:val="NormalWeb"/>
              <w:spacing w:before="0" w:beforeAutospacing="0" w:after="0" w:afterAutospacing="0"/>
              <w:rPr>
                <w:rFonts w:asciiTheme="minorHAnsi" w:hAnsiTheme="minorHAnsi" w:cstheme="minorHAnsi"/>
              </w:rPr>
            </w:pPr>
          </w:p>
          <w:p w:rsidR="00B841DD" w:rsidRDefault="00B841DD" w:rsidP="00B841DD">
            <w:pPr>
              <w:pStyle w:val="NormalWeb"/>
              <w:spacing w:before="0" w:beforeAutospacing="0" w:after="0" w:afterAutospacing="0"/>
              <w:rPr>
                <w:rFonts w:asciiTheme="minorHAnsi" w:hAnsiTheme="minorHAnsi" w:cstheme="minorHAnsi"/>
              </w:rPr>
            </w:pPr>
            <w:r>
              <w:rPr>
                <w:rFonts w:asciiTheme="minorHAnsi" w:hAnsiTheme="minorHAnsi" w:cstheme="minorHAnsi"/>
              </w:rPr>
              <w:t>Play notes on an instrument with care so that they are clear.</w:t>
            </w:r>
          </w:p>
          <w:p w:rsidR="00B841DD" w:rsidRDefault="00B841DD" w:rsidP="00B841DD">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Use the terms: duration, timbre, pitch, beat, tempo and texture. </w:t>
            </w:r>
          </w:p>
          <w:p w:rsidR="00B841DD" w:rsidRDefault="00B841DD" w:rsidP="00B841DD">
            <w:pPr>
              <w:pStyle w:val="NormalWeb"/>
              <w:spacing w:before="0" w:beforeAutospacing="0" w:after="0" w:afterAutospacing="0"/>
              <w:rPr>
                <w:rFonts w:asciiTheme="minorHAnsi" w:hAnsiTheme="minorHAnsi" w:cstheme="minorHAnsi"/>
              </w:rPr>
            </w:pPr>
            <w:r>
              <w:rPr>
                <w:rFonts w:asciiTheme="minorHAnsi" w:hAnsiTheme="minorHAnsi" w:cstheme="minorHAnsi"/>
              </w:rPr>
              <w:t>Recognise the notes EGBDF and FACE.</w:t>
            </w:r>
          </w:p>
          <w:p w:rsidR="00627F38" w:rsidRDefault="00627F38" w:rsidP="00B841DD">
            <w:pPr>
              <w:pStyle w:val="NormalWeb"/>
              <w:spacing w:before="0" w:beforeAutospacing="0" w:after="0" w:afterAutospacing="0"/>
              <w:rPr>
                <w:rFonts w:asciiTheme="minorHAnsi" w:hAnsiTheme="minorHAnsi" w:cstheme="minorHAnsi"/>
              </w:rPr>
            </w:pPr>
          </w:p>
          <w:p w:rsidR="00627F38" w:rsidRDefault="00627F38" w:rsidP="00627F38">
            <w:pPr>
              <w:pStyle w:val="NormalWeb"/>
              <w:spacing w:before="0" w:beforeAutospacing="0" w:after="0" w:afterAutospacing="0"/>
              <w:rPr>
                <w:rFonts w:asciiTheme="minorHAnsi" w:hAnsiTheme="minorHAnsi" w:cstheme="minorHAnsi"/>
              </w:rPr>
            </w:pPr>
            <w:r>
              <w:rPr>
                <w:rFonts w:asciiTheme="minorHAnsi" w:hAnsiTheme="minorHAnsi" w:cstheme="minorHAnsi"/>
              </w:rPr>
              <w:t>Evaluate music using musical vocabulary.</w:t>
            </w:r>
          </w:p>
          <w:p w:rsidR="00153A42" w:rsidRDefault="00153A42" w:rsidP="00627F38">
            <w:pPr>
              <w:pStyle w:val="NormalWeb"/>
              <w:spacing w:before="0" w:beforeAutospacing="0" w:after="0" w:afterAutospacing="0"/>
              <w:rPr>
                <w:rFonts w:asciiTheme="minorHAnsi" w:hAnsiTheme="minorHAnsi" w:cstheme="minorHAnsi"/>
              </w:rPr>
            </w:pPr>
          </w:p>
          <w:p w:rsidR="00153A42" w:rsidRPr="00153A42" w:rsidRDefault="00153A42" w:rsidP="00153A42">
            <w:pPr>
              <w:pStyle w:val="NormalWeb"/>
              <w:spacing w:before="0" w:beforeAutospacing="0" w:after="0" w:afterAutospacing="0"/>
              <w:rPr>
                <w:rFonts w:asciiTheme="minorHAnsi" w:hAnsiTheme="minorHAnsi" w:cstheme="minorHAnsi"/>
                <w:b/>
              </w:rPr>
            </w:pPr>
            <w:proofErr w:type="spellStart"/>
            <w:r w:rsidRPr="00153A42">
              <w:rPr>
                <w:rFonts w:asciiTheme="minorHAnsi" w:hAnsiTheme="minorHAnsi" w:cstheme="minorHAnsi"/>
                <w:b/>
              </w:rPr>
              <w:t>Charanga</w:t>
            </w:r>
            <w:proofErr w:type="spellEnd"/>
          </w:p>
          <w:p w:rsidR="00153A42" w:rsidRDefault="00153A42" w:rsidP="00627F38">
            <w:pPr>
              <w:pStyle w:val="NormalWeb"/>
              <w:spacing w:before="0" w:beforeAutospacing="0" w:after="0" w:afterAutospacing="0"/>
              <w:rPr>
                <w:rFonts w:asciiTheme="minorHAnsi" w:hAnsiTheme="minorHAnsi" w:cstheme="minorHAnsi"/>
              </w:rPr>
            </w:pPr>
          </w:p>
          <w:p w:rsidR="00627F38" w:rsidRDefault="00627F38" w:rsidP="00B841DD">
            <w:pPr>
              <w:pStyle w:val="NormalWeb"/>
              <w:spacing w:before="0" w:beforeAutospacing="0" w:after="0" w:afterAutospacing="0"/>
              <w:rPr>
                <w:rFonts w:asciiTheme="minorHAnsi" w:hAnsiTheme="minorHAnsi" w:cstheme="minorHAnsi"/>
              </w:rPr>
            </w:pPr>
          </w:p>
          <w:p w:rsidR="00B841DD" w:rsidRPr="003D0517" w:rsidRDefault="00B841DD" w:rsidP="00B841DD">
            <w:pPr>
              <w:pStyle w:val="NormalWeb"/>
              <w:spacing w:before="0" w:beforeAutospacing="0" w:after="0" w:afterAutospacing="0"/>
              <w:rPr>
                <w:rFonts w:asciiTheme="minorHAnsi" w:hAnsiTheme="minorHAnsi" w:cstheme="minorHAnsi"/>
              </w:rPr>
            </w:pPr>
          </w:p>
          <w:p w:rsidR="009D7A02" w:rsidRPr="00625137" w:rsidRDefault="009D7A02" w:rsidP="009D7A02">
            <w:pPr>
              <w:rPr>
                <w:b/>
              </w:rPr>
            </w:pPr>
          </w:p>
        </w:tc>
        <w:tc>
          <w:tcPr>
            <w:tcW w:w="1993" w:type="dxa"/>
            <w:vAlign w:val="center"/>
          </w:tcPr>
          <w:p w:rsidR="00F651C6" w:rsidRDefault="00F651C6" w:rsidP="00F651C6">
            <w:pPr>
              <w:rPr>
                <w:b/>
              </w:rPr>
            </w:pPr>
            <w:r w:rsidRPr="00625137">
              <w:rPr>
                <w:b/>
              </w:rPr>
              <w:lastRenderedPageBreak/>
              <w:t>Science – plant reproduction</w:t>
            </w:r>
          </w:p>
          <w:p w:rsidR="00F651C6" w:rsidRPr="00503770" w:rsidRDefault="00F651C6" w:rsidP="00F651C6">
            <w:pPr>
              <w:rPr>
                <w:rFonts w:asciiTheme="majorHAnsi" w:hAnsiTheme="majorHAnsi"/>
                <w:sz w:val="16"/>
                <w:szCs w:val="16"/>
              </w:rPr>
            </w:pPr>
            <w:r w:rsidRPr="00503770">
              <w:rPr>
                <w:rFonts w:asciiTheme="majorHAnsi" w:hAnsiTheme="majorHAnsi"/>
                <w:sz w:val="16"/>
                <w:szCs w:val="16"/>
              </w:rPr>
              <w:t>Identify and describe the functions of different parts of flowering plants.</w:t>
            </w:r>
          </w:p>
          <w:p w:rsidR="00F651C6" w:rsidRPr="00503770" w:rsidRDefault="00F651C6" w:rsidP="00F651C6">
            <w:pPr>
              <w:rPr>
                <w:rFonts w:asciiTheme="majorHAnsi" w:hAnsiTheme="majorHAnsi"/>
                <w:sz w:val="16"/>
                <w:szCs w:val="16"/>
              </w:rPr>
            </w:pPr>
            <w:r>
              <w:rPr>
                <w:rFonts w:asciiTheme="majorHAnsi" w:hAnsiTheme="majorHAnsi"/>
                <w:sz w:val="16"/>
                <w:szCs w:val="16"/>
              </w:rPr>
              <w:t>*</w:t>
            </w:r>
            <w:r w:rsidRPr="00503770">
              <w:rPr>
                <w:rFonts w:asciiTheme="majorHAnsi" w:hAnsiTheme="majorHAnsi"/>
                <w:sz w:val="16"/>
                <w:szCs w:val="16"/>
              </w:rPr>
              <w:t>Explore the requirements of plants for life and growth.</w:t>
            </w:r>
          </w:p>
          <w:p w:rsidR="00F651C6" w:rsidRDefault="00F651C6" w:rsidP="00F651C6">
            <w:pPr>
              <w:rPr>
                <w:rFonts w:asciiTheme="majorHAnsi" w:hAnsiTheme="majorHAnsi"/>
                <w:sz w:val="16"/>
                <w:szCs w:val="16"/>
              </w:rPr>
            </w:pPr>
            <w:r>
              <w:rPr>
                <w:rFonts w:asciiTheme="majorHAnsi" w:hAnsiTheme="majorHAnsi"/>
                <w:sz w:val="16"/>
                <w:szCs w:val="16"/>
              </w:rPr>
              <w:t>*</w:t>
            </w:r>
            <w:r w:rsidRPr="00503770">
              <w:rPr>
                <w:rFonts w:asciiTheme="majorHAnsi" w:hAnsiTheme="majorHAnsi"/>
                <w:sz w:val="16"/>
                <w:szCs w:val="16"/>
              </w:rPr>
              <w:t>Investigate the way in which water is transported within plants.</w:t>
            </w:r>
          </w:p>
          <w:p w:rsidR="00F651C6" w:rsidRDefault="00F651C6" w:rsidP="00F651C6">
            <w:pPr>
              <w:rPr>
                <w:rFonts w:asciiTheme="majorHAnsi" w:hAnsiTheme="majorHAnsi"/>
                <w:sz w:val="16"/>
                <w:szCs w:val="16"/>
              </w:rPr>
            </w:pPr>
            <w:r>
              <w:rPr>
                <w:rFonts w:asciiTheme="majorHAnsi" w:hAnsiTheme="majorHAnsi"/>
                <w:sz w:val="16"/>
                <w:szCs w:val="16"/>
              </w:rPr>
              <w:t>*Explore the part play that flowers play in the life cycle of flowering plants, pollination, seed formation and dispersal.</w:t>
            </w:r>
          </w:p>
          <w:p w:rsidR="00F651C6" w:rsidRDefault="00F651C6" w:rsidP="00F651C6">
            <w:pPr>
              <w:rPr>
                <w:b/>
              </w:rPr>
            </w:pPr>
          </w:p>
          <w:p w:rsidR="00F651C6" w:rsidRPr="009D7A02" w:rsidRDefault="00F651C6" w:rsidP="00F651C6">
            <w:pPr>
              <w:rPr>
                <w:rFonts w:asciiTheme="majorHAnsi" w:hAnsiTheme="majorHAnsi"/>
                <w:b/>
              </w:rPr>
            </w:pPr>
            <w:r w:rsidRPr="009D7A02">
              <w:rPr>
                <w:rFonts w:asciiTheme="majorHAnsi" w:hAnsiTheme="majorHAnsi"/>
                <w:b/>
              </w:rPr>
              <w:t>Art and design</w:t>
            </w:r>
            <w:r w:rsidR="008C1E12">
              <w:rPr>
                <w:rFonts w:asciiTheme="majorHAnsi" w:hAnsiTheme="majorHAnsi"/>
                <w:b/>
              </w:rPr>
              <w:t xml:space="preserve"> - Drawing</w:t>
            </w:r>
          </w:p>
          <w:p w:rsidR="00F651C6" w:rsidRPr="009D7A02" w:rsidRDefault="00F651C6" w:rsidP="00F651C6">
            <w:pPr>
              <w:rPr>
                <w:rFonts w:asciiTheme="majorHAnsi" w:hAnsiTheme="majorHAnsi"/>
              </w:rPr>
            </w:pPr>
            <w:r w:rsidRPr="009D7A02">
              <w:rPr>
                <w:rFonts w:asciiTheme="majorHAnsi" w:hAnsiTheme="majorHAnsi"/>
              </w:rPr>
              <w:t>Close up pencil drawing of flowering plants using the edible garden as our inspiration</w:t>
            </w:r>
            <w:proofErr w:type="gramStart"/>
            <w:r w:rsidRPr="009D7A02">
              <w:rPr>
                <w:rFonts w:asciiTheme="majorHAnsi" w:hAnsiTheme="majorHAnsi"/>
              </w:rPr>
              <w:t>..</w:t>
            </w:r>
            <w:proofErr w:type="gramEnd"/>
          </w:p>
          <w:p w:rsidR="00F651C6" w:rsidRPr="009D7A02" w:rsidRDefault="00F651C6" w:rsidP="00F651C6">
            <w:pPr>
              <w:rPr>
                <w:rFonts w:asciiTheme="majorHAnsi" w:hAnsiTheme="majorHAnsi"/>
              </w:rPr>
            </w:pPr>
            <w:r w:rsidRPr="009D7A02">
              <w:rPr>
                <w:rFonts w:asciiTheme="majorHAnsi" w:hAnsiTheme="majorHAnsi"/>
              </w:rPr>
              <w:t>Use different hardness of pencils to show line, tone and texture</w:t>
            </w:r>
          </w:p>
          <w:p w:rsidR="00F651C6" w:rsidRDefault="00F651C6" w:rsidP="00F651C6">
            <w:pPr>
              <w:rPr>
                <w:rFonts w:asciiTheme="majorHAnsi" w:hAnsiTheme="majorHAnsi"/>
                <w:sz w:val="16"/>
                <w:szCs w:val="16"/>
              </w:rPr>
            </w:pPr>
          </w:p>
          <w:p w:rsidR="00F651C6" w:rsidRPr="009D7A02" w:rsidRDefault="00F651C6" w:rsidP="00F651C6">
            <w:pPr>
              <w:rPr>
                <w:rFonts w:asciiTheme="majorHAnsi" w:hAnsiTheme="majorHAnsi"/>
                <w:b/>
              </w:rPr>
            </w:pPr>
            <w:r w:rsidRPr="009D7A02">
              <w:rPr>
                <w:rFonts w:asciiTheme="majorHAnsi" w:hAnsiTheme="majorHAnsi"/>
                <w:b/>
              </w:rPr>
              <w:t xml:space="preserve">DT </w:t>
            </w:r>
          </w:p>
          <w:p w:rsidR="009D7A02" w:rsidRDefault="009D7A02" w:rsidP="009D7A02">
            <w:r>
              <w:t xml:space="preserve">Prepare ingredient hygienically using </w:t>
            </w:r>
            <w:r>
              <w:lastRenderedPageBreak/>
              <w:t xml:space="preserve">appropriate utensils. </w:t>
            </w:r>
          </w:p>
          <w:p w:rsidR="009D7A02" w:rsidRDefault="009D7A02" w:rsidP="009D7A02">
            <w:r>
              <w:t>Measure ingredients to the nearest gram accurately.</w:t>
            </w:r>
          </w:p>
          <w:p w:rsidR="009D7A02" w:rsidRDefault="009D7A02" w:rsidP="009D7A02">
            <w:r>
              <w:t xml:space="preserve">Follow a recipe. </w:t>
            </w:r>
          </w:p>
          <w:p w:rsidR="00F651C6" w:rsidRDefault="009D7A02" w:rsidP="009D7A02">
            <w:pPr>
              <w:rPr>
                <w:rFonts w:asciiTheme="majorHAnsi" w:hAnsiTheme="majorHAnsi"/>
                <w:sz w:val="16"/>
                <w:szCs w:val="16"/>
              </w:rPr>
            </w:pPr>
            <w:r>
              <w:t>Assemble or cook ingredients</w:t>
            </w:r>
          </w:p>
          <w:p w:rsidR="00F651C6" w:rsidRDefault="00F651C6" w:rsidP="00F651C6">
            <w:pPr>
              <w:rPr>
                <w:rFonts w:asciiTheme="majorHAnsi" w:hAnsiTheme="majorHAnsi"/>
                <w:sz w:val="16"/>
                <w:szCs w:val="16"/>
              </w:rPr>
            </w:pPr>
          </w:p>
          <w:p w:rsidR="000A49B2" w:rsidRPr="000A49B2" w:rsidRDefault="000A49B2" w:rsidP="000A49B2">
            <w:pPr>
              <w:rPr>
                <w:rFonts w:asciiTheme="majorHAnsi" w:hAnsiTheme="majorHAnsi" w:cstheme="majorHAnsi"/>
                <w:b/>
              </w:rPr>
            </w:pPr>
            <w:r w:rsidRPr="000A49B2">
              <w:rPr>
                <w:rFonts w:asciiTheme="majorHAnsi" w:hAnsiTheme="majorHAnsi" w:cstheme="majorHAnsi"/>
                <w:b/>
              </w:rPr>
              <w:t xml:space="preserve">Dance </w:t>
            </w:r>
          </w:p>
          <w:p w:rsidR="000A49B2" w:rsidRPr="000A49B2" w:rsidRDefault="000A49B2" w:rsidP="000A49B2">
            <w:pPr>
              <w:rPr>
                <w:rFonts w:asciiTheme="majorHAnsi" w:eastAsia="Arial" w:hAnsiTheme="majorHAnsi" w:cstheme="majorHAnsi"/>
              </w:rPr>
            </w:pPr>
            <w:r w:rsidRPr="000A49B2">
              <w:rPr>
                <w:rFonts w:asciiTheme="majorHAnsi" w:eastAsia="Arial" w:hAnsiTheme="majorHAnsi" w:cstheme="majorHAnsi"/>
              </w:rPr>
              <w:t>The children will translate ideas from a variety of stimuli. They will begin to create longer dances/motifs and work in small groups and whole class to prepare a piece for performance.</w:t>
            </w:r>
          </w:p>
          <w:p w:rsidR="000A49B2" w:rsidRPr="000A49B2" w:rsidRDefault="000A49B2" w:rsidP="000A49B2">
            <w:pPr>
              <w:rPr>
                <w:rFonts w:asciiTheme="majorHAnsi" w:eastAsia="Arial" w:hAnsiTheme="majorHAnsi" w:cstheme="majorHAnsi"/>
              </w:rPr>
            </w:pPr>
          </w:p>
          <w:p w:rsidR="000A49B2" w:rsidRPr="000A49B2" w:rsidRDefault="000A49B2" w:rsidP="000A49B2">
            <w:pPr>
              <w:rPr>
                <w:rFonts w:asciiTheme="majorHAnsi" w:hAnsiTheme="majorHAnsi" w:cstheme="majorHAnsi"/>
                <w:b/>
              </w:rPr>
            </w:pPr>
            <w:r w:rsidRPr="000A49B2">
              <w:rPr>
                <w:rFonts w:asciiTheme="majorHAnsi" w:hAnsiTheme="majorHAnsi" w:cstheme="majorHAnsi"/>
                <w:b/>
              </w:rPr>
              <w:t>Football/Hockey</w:t>
            </w:r>
          </w:p>
          <w:p w:rsidR="000A49B2" w:rsidRDefault="000A49B2" w:rsidP="000A49B2">
            <w:pPr>
              <w:rPr>
                <w:rFonts w:asciiTheme="majorHAnsi" w:eastAsia="Arial" w:hAnsiTheme="majorHAnsi" w:cstheme="majorHAnsi"/>
              </w:rPr>
            </w:pPr>
            <w:r w:rsidRPr="000A49B2">
              <w:rPr>
                <w:rFonts w:asciiTheme="majorHAnsi" w:eastAsia="Arial" w:hAnsiTheme="majorHAnsi" w:cstheme="majorHAnsi"/>
              </w:rPr>
              <w:t>Children will use a range of sending, receiving and travelling techniques to move the ball independently and in a small-sided game.</w:t>
            </w:r>
          </w:p>
          <w:p w:rsidR="00B841DD" w:rsidRDefault="00B841DD" w:rsidP="000A49B2">
            <w:pPr>
              <w:rPr>
                <w:rFonts w:asciiTheme="majorHAnsi" w:eastAsia="Arial" w:hAnsiTheme="majorHAnsi" w:cstheme="majorHAnsi"/>
              </w:rPr>
            </w:pPr>
          </w:p>
          <w:p w:rsidR="00B841DD" w:rsidRDefault="00B841DD" w:rsidP="00B841DD">
            <w:pPr>
              <w:pStyle w:val="NormalWeb"/>
              <w:spacing w:before="0" w:beforeAutospacing="0" w:after="0" w:afterAutospacing="0"/>
              <w:rPr>
                <w:rFonts w:asciiTheme="minorHAnsi" w:hAnsiTheme="minorHAnsi" w:cstheme="minorHAnsi"/>
                <w:b/>
              </w:rPr>
            </w:pPr>
          </w:p>
          <w:p w:rsidR="00B841DD" w:rsidRPr="00B841DD" w:rsidRDefault="00B841DD" w:rsidP="00B841DD">
            <w:pPr>
              <w:pStyle w:val="NormalWeb"/>
              <w:spacing w:before="0" w:beforeAutospacing="0" w:after="0" w:afterAutospacing="0"/>
              <w:rPr>
                <w:rFonts w:asciiTheme="minorHAnsi" w:hAnsiTheme="minorHAnsi" w:cstheme="minorHAnsi"/>
                <w:b/>
              </w:rPr>
            </w:pPr>
            <w:r w:rsidRPr="00B841DD">
              <w:rPr>
                <w:rFonts w:asciiTheme="minorHAnsi" w:hAnsiTheme="minorHAnsi" w:cstheme="minorHAnsi"/>
                <w:b/>
              </w:rPr>
              <w:t xml:space="preserve">Music </w:t>
            </w:r>
          </w:p>
          <w:p w:rsidR="00B841DD" w:rsidRDefault="00B841DD" w:rsidP="00B841DD">
            <w:pPr>
              <w:pStyle w:val="NormalWeb"/>
              <w:spacing w:before="0" w:beforeAutospacing="0" w:after="0" w:afterAutospacing="0"/>
              <w:rPr>
                <w:rFonts w:asciiTheme="minorHAnsi" w:hAnsiTheme="minorHAnsi" w:cstheme="minorHAnsi"/>
                <w:b/>
              </w:rPr>
            </w:pPr>
            <w:r w:rsidRPr="00B841DD">
              <w:rPr>
                <w:rFonts w:asciiTheme="minorHAnsi" w:hAnsiTheme="minorHAnsi" w:cstheme="minorHAnsi"/>
                <w:b/>
              </w:rPr>
              <w:t>Listen To Me</w:t>
            </w:r>
          </w:p>
          <w:p w:rsidR="00B841DD" w:rsidRDefault="00B841DD" w:rsidP="00B841DD">
            <w:pPr>
              <w:pStyle w:val="NormalWeb"/>
              <w:spacing w:before="0" w:beforeAutospacing="0" w:after="0" w:afterAutospacing="0"/>
              <w:rPr>
                <w:rFonts w:asciiTheme="minorHAnsi" w:hAnsiTheme="minorHAnsi" w:cstheme="minorHAnsi"/>
                <w:b/>
              </w:rPr>
            </w:pPr>
          </w:p>
          <w:p w:rsidR="00B841DD" w:rsidRDefault="00B841DD" w:rsidP="00B841DD">
            <w:pPr>
              <w:pStyle w:val="NormalWeb"/>
              <w:spacing w:before="0" w:beforeAutospacing="0" w:after="0" w:afterAutospacing="0"/>
              <w:rPr>
                <w:rFonts w:asciiTheme="minorHAnsi" w:hAnsiTheme="minorHAnsi" w:cstheme="minorHAnsi"/>
              </w:rPr>
            </w:pPr>
            <w:r>
              <w:rPr>
                <w:rFonts w:asciiTheme="minorHAnsi" w:hAnsiTheme="minorHAnsi" w:cstheme="minorHAnsi"/>
              </w:rPr>
              <w:t>Play notes on an instrument with care so that they are clear.</w:t>
            </w:r>
          </w:p>
          <w:p w:rsidR="00B841DD" w:rsidRDefault="00B841DD" w:rsidP="00B841DD">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Use the terms: duration, timbre, pitch, beat, tempo and texture. </w:t>
            </w:r>
          </w:p>
          <w:p w:rsidR="00B841DD" w:rsidRDefault="00B841DD" w:rsidP="00B841DD">
            <w:pPr>
              <w:pStyle w:val="NormalWeb"/>
              <w:spacing w:before="0" w:beforeAutospacing="0" w:after="0" w:afterAutospacing="0"/>
              <w:rPr>
                <w:rFonts w:asciiTheme="minorHAnsi" w:hAnsiTheme="minorHAnsi" w:cstheme="minorHAnsi"/>
              </w:rPr>
            </w:pPr>
            <w:r>
              <w:rPr>
                <w:rFonts w:asciiTheme="minorHAnsi" w:hAnsiTheme="minorHAnsi" w:cstheme="minorHAnsi"/>
              </w:rPr>
              <w:t>Recognise the notes EGBDF and FACE.</w:t>
            </w:r>
          </w:p>
          <w:p w:rsidR="00627F38" w:rsidRDefault="00627F38" w:rsidP="00B841DD">
            <w:pPr>
              <w:pStyle w:val="NormalWeb"/>
              <w:spacing w:before="0" w:beforeAutospacing="0" w:after="0" w:afterAutospacing="0"/>
              <w:rPr>
                <w:rFonts w:asciiTheme="minorHAnsi" w:hAnsiTheme="minorHAnsi" w:cstheme="minorHAnsi"/>
              </w:rPr>
            </w:pPr>
          </w:p>
          <w:p w:rsidR="00627F38" w:rsidRDefault="00627F38" w:rsidP="00627F38">
            <w:pPr>
              <w:pStyle w:val="NormalWeb"/>
              <w:spacing w:before="0" w:beforeAutospacing="0" w:after="0" w:afterAutospacing="0"/>
              <w:rPr>
                <w:rFonts w:asciiTheme="minorHAnsi" w:hAnsiTheme="minorHAnsi" w:cstheme="minorHAnsi"/>
              </w:rPr>
            </w:pPr>
            <w:r>
              <w:rPr>
                <w:rFonts w:asciiTheme="minorHAnsi" w:hAnsiTheme="minorHAnsi" w:cstheme="minorHAnsi"/>
              </w:rPr>
              <w:t>Evaluate music using musical vocabulary.</w:t>
            </w:r>
          </w:p>
          <w:p w:rsidR="00153A42" w:rsidRDefault="00153A42" w:rsidP="00627F38">
            <w:pPr>
              <w:pStyle w:val="NormalWeb"/>
              <w:spacing w:before="0" w:beforeAutospacing="0" w:after="0" w:afterAutospacing="0"/>
              <w:rPr>
                <w:rFonts w:asciiTheme="minorHAnsi" w:hAnsiTheme="minorHAnsi" w:cstheme="minorHAnsi"/>
              </w:rPr>
            </w:pPr>
          </w:p>
          <w:p w:rsidR="00153A42" w:rsidRPr="00153A42" w:rsidRDefault="00153A42" w:rsidP="00153A42">
            <w:pPr>
              <w:pStyle w:val="NormalWeb"/>
              <w:spacing w:before="0" w:beforeAutospacing="0" w:after="0" w:afterAutospacing="0"/>
              <w:rPr>
                <w:rFonts w:asciiTheme="minorHAnsi" w:hAnsiTheme="minorHAnsi" w:cstheme="minorHAnsi"/>
                <w:b/>
              </w:rPr>
            </w:pPr>
            <w:proofErr w:type="spellStart"/>
            <w:r w:rsidRPr="00153A42">
              <w:rPr>
                <w:rFonts w:asciiTheme="minorHAnsi" w:hAnsiTheme="minorHAnsi" w:cstheme="minorHAnsi"/>
                <w:b/>
              </w:rPr>
              <w:t>Charanga</w:t>
            </w:r>
            <w:proofErr w:type="spellEnd"/>
          </w:p>
          <w:p w:rsidR="00153A42" w:rsidRDefault="00153A42" w:rsidP="00627F38">
            <w:pPr>
              <w:pStyle w:val="NormalWeb"/>
              <w:spacing w:before="0" w:beforeAutospacing="0" w:after="0" w:afterAutospacing="0"/>
              <w:rPr>
                <w:rFonts w:asciiTheme="minorHAnsi" w:hAnsiTheme="minorHAnsi" w:cstheme="minorHAnsi"/>
              </w:rPr>
            </w:pPr>
          </w:p>
          <w:p w:rsidR="00627F38" w:rsidRDefault="00627F38" w:rsidP="00B841DD">
            <w:pPr>
              <w:pStyle w:val="NormalWeb"/>
              <w:spacing w:before="0" w:beforeAutospacing="0" w:after="0" w:afterAutospacing="0"/>
              <w:rPr>
                <w:rFonts w:asciiTheme="minorHAnsi" w:hAnsiTheme="minorHAnsi" w:cstheme="minorHAnsi"/>
              </w:rPr>
            </w:pPr>
          </w:p>
          <w:p w:rsidR="00B841DD" w:rsidRPr="00B841DD" w:rsidRDefault="00B841DD" w:rsidP="00B841DD">
            <w:pPr>
              <w:pStyle w:val="NormalWeb"/>
              <w:spacing w:before="0" w:beforeAutospacing="0" w:after="0" w:afterAutospacing="0"/>
              <w:rPr>
                <w:rFonts w:asciiTheme="minorHAnsi" w:hAnsiTheme="minorHAnsi" w:cstheme="minorHAnsi"/>
                <w:b/>
              </w:rPr>
            </w:pPr>
          </w:p>
          <w:p w:rsidR="00B841DD" w:rsidRPr="000A49B2" w:rsidRDefault="00B841DD" w:rsidP="000A49B2">
            <w:pPr>
              <w:rPr>
                <w:rFonts w:asciiTheme="majorHAnsi" w:eastAsia="Arial" w:hAnsiTheme="majorHAnsi" w:cstheme="majorHAnsi"/>
              </w:rPr>
            </w:pPr>
          </w:p>
          <w:p w:rsidR="000A49B2" w:rsidRDefault="000A49B2" w:rsidP="00F651C6">
            <w:pPr>
              <w:rPr>
                <w:rFonts w:asciiTheme="majorHAnsi" w:hAnsiTheme="majorHAnsi"/>
                <w:sz w:val="16"/>
                <w:szCs w:val="16"/>
              </w:rPr>
            </w:pPr>
          </w:p>
          <w:p w:rsidR="00F651C6" w:rsidRDefault="00F651C6" w:rsidP="00F651C6">
            <w:pPr>
              <w:rPr>
                <w:rFonts w:asciiTheme="majorHAnsi" w:hAnsiTheme="majorHAnsi"/>
                <w:sz w:val="16"/>
                <w:szCs w:val="16"/>
              </w:rPr>
            </w:pPr>
          </w:p>
          <w:p w:rsidR="00F651C6" w:rsidRDefault="00F651C6" w:rsidP="00F651C6">
            <w:pPr>
              <w:rPr>
                <w:rFonts w:asciiTheme="majorHAnsi" w:hAnsiTheme="majorHAnsi"/>
                <w:sz w:val="16"/>
                <w:szCs w:val="16"/>
              </w:rPr>
            </w:pPr>
          </w:p>
          <w:p w:rsidR="00F651C6" w:rsidRDefault="00F651C6" w:rsidP="00F651C6">
            <w:pPr>
              <w:rPr>
                <w:rFonts w:asciiTheme="majorHAnsi" w:hAnsiTheme="majorHAnsi"/>
                <w:sz w:val="16"/>
                <w:szCs w:val="16"/>
              </w:rPr>
            </w:pPr>
          </w:p>
          <w:p w:rsidR="00F651C6" w:rsidRDefault="00F651C6" w:rsidP="00F651C6">
            <w:pPr>
              <w:rPr>
                <w:rFonts w:asciiTheme="majorHAnsi" w:hAnsiTheme="majorHAnsi"/>
                <w:sz w:val="16"/>
                <w:szCs w:val="16"/>
              </w:rPr>
            </w:pPr>
          </w:p>
          <w:p w:rsidR="00F651C6" w:rsidRDefault="00F651C6" w:rsidP="00F651C6">
            <w:pPr>
              <w:rPr>
                <w:rFonts w:asciiTheme="majorHAnsi" w:hAnsiTheme="majorHAnsi"/>
                <w:sz w:val="16"/>
                <w:szCs w:val="16"/>
              </w:rPr>
            </w:pPr>
          </w:p>
          <w:p w:rsidR="00F651C6" w:rsidRDefault="00F651C6" w:rsidP="00F651C6">
            <w:pPr>
              <w:rPr>
                <w:rFonts w:asciiTheme="majorHAnsi" w:hAnsiTheme="majorHAnsi"/>
                <w:sz w:val="16"/>
                <w:szCs w:val="16"/>
              </w:rPr>
            </w:pPr>
          </w:p>
          <w:p w:rsidR="00F651C6" w:rsidRDefault="00F651C6" w:rsidP="00F651C6">
            <w:pPr>
              <w:rPr>
                <w:rFonts w:asciiTheme="majorHAnsi" w:hAnsiTheme="majorHAnsi"/>
                <w:sz w:val="16"/>
                <w:szCs w:val="16"/>
              </w:rPr>
            </w:pPr>
          </w:p>
          <w:p w:rsidR="00F651C6" w:rsidRDefault="00F651C6" w:rsidP="00F651C6">
            <w:pPr>
              <w:rPr>
                <w:rFonts w:asciiTheme="majorHAnsi" w:hAnsiTheme="majorHAnsi"/>
                <w:sz w:val="16"/>
                <w:szCs w:val="16"/>
              </w:rPr>
            </w:pPr>
          </w:p>
          <w:p w:rsidR="00F651C6" w:rsidRDefault="00F651C6" w:rsidP="00F651C6">
            <w:pPr>
              <w:rPr>
                <w:rFonts w:asciiTheme="majorHAnsi" w:hAnsiTheme="majorHAnsi"/>
                <w:sz w:val="16"/>
                <w:szCs w:val="16"/>
              </w:rPr>
            </w:pPr>
          </w:p>
          <w:p w:rsidR="00F651C6" w:rsidRDefault="00F651C6" w:rsidP="00F651C6">
            <w:pPr>
              <w:rPr>
                <w:rFonts w:asciiTheme="majorHAnsi" w:hAnsiTheme="majorHAnsi"/>
                <w:sz w:val="16"/>
                <w:szCs w:val="16"/>
              </w:rPr>
            </w:pPr>
          </w:p>
          <w:p w:rsidR="00F651C6" w:rsidRDefault="00F651C6" w:rsidP="00F651C6">
            <w:pPr>
              <w:rPr>
                <w:rFonts w:asciiTheme="majorHAnsi" w:hAnsiTheme="majorHAnsi"/>
                <w:sz w:val="16"/>
                <w:szCs w:val="16"/>
              </w:rPr>
            </w:pPr>
          </w:p>
          <w:p w:rsidR="00F651C6" w:rsidRPr="00625137" w:rsidRDefault="00F651C6" w:rsidP="00F651C6">
            <w:pPr>
              <w:rPr>
                <w:b/>
              </w:rPr>
            </w:pPr>
          </w:p>
        </w:tc>
        <w:tc>
          <w:tcPr>
            <w:tcW w:w="3986" w:type="dxa"/>
            <w:gridSpan w:val="2"/>
          </w:tcPr>
          <w:p w:rsidR="00F651C6" w:rsidRDefault="00F651C6" w:rsidP="00F651C6">
            <w:pPr>
              <w:rPr>
                <w:b/>
              </w:rPr>
            </w:pPr>
            <w:r w:rsidRPr="00625137">
              <w:rPr>
                <w:b/>
              </w:rPr>
              <w:lastRenderedPageBreak/>
              <w:t>Science – Making electrical circuits</w:t>
            </w:r>
          </w:p>
          <w:p w:rsidR="00F651C6" w:rsidRDefault="00F651C6" w:rsidP="00F651C6">
            <w:pPr>
              <w:pStyle w:val="ListParagraph"/>
              <w:numPr>
                <w:ilvl w:val="0"/>
                <w:numId w:val="1"/>
              </w:numPr>
              <w:spacing w:after="0" w:line="240" w:lineRule="auto"/>
              <w:ind w:left="319"/>
            </w:pPr>
            <w:r>
              <w:t>Identify common appliances that run on electricity.</w:t>
            </w:r>
          </w:p>
          <w:p w:rsidR="00F651C6" w:rsidRDefault="00F651C6" w:rsidP="00F651C6">
            <w:pPr>
              <w:pStyle w:val="ListParagraph"/>
              <w:numPr>
                <w:ilvl w:val="0"/>
                <w:numId w:val="1"/>
              </w:numPr>
              <w:spacing w:after="0" w:line="240" w:lineRule="auto"/>
              <w:ind w:left="319"/>
            </w:pPr>
            <w:r>
              <w:t>Construct a simple series electrical circuit, identifying and naming its basic parts, including cells, wires, bulbs, switches and buzzers.</w:t>
            </w:r>
          </w:p>
          <w:p w:rsidR="00F651C6" w:rsidRDefault="00F651C6" w:rsidP="00F651C6">
            <w:pPr>
              <w:pStyle w:val="ListParagraph"/>
              <w:numPr>
                <w:ilvl w:val="0"/>
                <w:numId w:val="1"/>
              </w:numPr>
              <w:spacing w:after="0" w:line="240" w:lineRule="auto"/>
              <w:ind w:left="319"/>
            </w:pPr>
            <w:r>
              <w:t>Identify whether or not a lamp is part of a complete loop with a battery.</w:t>
            </w:r>
          </w:p>
          <w:p w:rsidR="00F651C6" w:rsidRDefault="00F651C6" w:rsidP="00F651C6">
            <w:pPr>
              <w:pStyle w:val="ListParagraph"/>
              <w:numPr>
                <w:ilvl w:val="0"/>
                <w:numId w:val="1"/>
              </w:numPr>
              <w:spacing w:after="0" w:line="240" w:lineRule="auto"/>
              <w:ind w:left="319"/>
            </w:pPr>
            <w:r>
              <w:t>Recognise that a switch opens and close a circuit and associate this with whether or not a lamp lights in a simple series circuit.</w:t>
            </w:r>
          </w:p>
          <w:p w:rsidR="00F651C6" w:rsidRDefault="00F651C6" w:rsidP="00F651C6">
            <w:r>
              <w:t>Recognise some common conductors and insulators, and associate metals with being good conductors.</w:t>
            </w:r>
          </w:p>
          <w:p w:rsidR="009D7A02" w:rsidRDefault="009D7A02" w:rsidP="00F651C6"/>
          <w:p w:rsidR="009D7A02" w:rsidRDefault="009D7A02" w:rsidP="00F651C6">
            <w:pPr>
              <w:rPr>
                <w:b/>
              </w:rPr>
            </w:pPr>
            <w:r w:rsidRPr="009D7A02">
              <w:rPr>
                <w:b/>
              </w:rPr>
              <w:t>DT</w:t>
            </w:r>
          </w:p>
          <w:p w:rsidR="009D7A02" w:rsidRDefault="009D7A02" w:rsidP="009D7A02">
            <w:pPr>
              <w:pStyle w:val="ListParagraph"/>
              <w:numPr>
                <w:ilvl w:val="0"/>
                <w:numId w:val="5"/>
              </w:numPr>
              <w:spacing w:after="0" w:line="240" w:lineRule="auto"/>
            </w:pPr>
            <w:r>
              <w:t xml:space="preserve">Cut materials accurately and safely by selecting appropriate tools. </w:t>
            </w:r>
          </w:p>
          <w:p w:rsidR="009D7A02" w:rsidRDefault="009D7A02" w:rsidP="009D7A02">
            <w:pPr>
              <w:pStyle w:val="ListParagraph"/>
              <w:numPr>
                <w:ilvl w:val="0"/>
                <w:numId w:val="5"/>
              </w:numPr>
              <w:spacing w:after="0" w:line="240" w:lineRule="auto"/>
            </w:pPr>
            <w:r>
              <w:t xml:space="preserve">Measure and mark out to the nearest millimetre. </w:t>
            </w:r>
          </w:p>
          <w:p w:rsidR="009D7A02" w:rsidRDefault="009D7A02" w:rsidP="009D7A02">
            <w:pPr>
              <w:pStyle w:val="ListParagraph"/>
              <w:numPr>
                <w:ilvl w:val="0"/>
                <w:numId w:val="5"/>
              </w:numPr>
              <w:spacing w:after="0" w:line="240" w:lineRule="auto"/>
            </w:pPr>
            <w:r>
              <w:t>Apply appropriate cutting and shaping techniques that include cuts within the perimeter of the material (such as slots or cut-outs).</w:t>
            </w:r>
          </w:p>
          <w:p w:rsidR="009D7A02" w:rsidRDefault="009D7A02" w:rsidP="009D7A02">
            <w:pPr>
              <w:pStyle w:val="ListParagraph"/>
              <w:numPr>
                <w:ilvl w:val="0"/>
                <w:numId w:val="6"/>
              </w:numPr>
              <w:spacing w:after="0" w:line="240" w:lineRule="auto"/>
            </w:pPr>
            <w:r>
              <w:t xml:space="preserve">Select appropriate joining techniques. </w:t>
            </w:r>
          </w:p>
          <w:p w:rsidR="009D7A02" w:rsidRDefault="009D7A02" w:rsidP="009D7A02">
            <w:pPr>
              <w:pStyle w:val="ListParagraph"/>
              <w:numPr>
                <w:ilvl w:val="0"/>
                <w:numId w:val="6"/>
              </w:numPr>
              <w:spacing w:after="0" w:line="240" w:lineRule="auto"/>
            </w:pPr>
            <w:r>
              <w:t>Choose suitable techniques to construct products or to repair items.</w:t>
            </w:r>
          </w:p>
          <w:p w:rsidR="009D7A02" w:rsidRDefault="009D7A02" w:rsidP="009D7A02">
            <w:pPr>
              <w:pStyle w:val="ListParagraph"/>
              <w:numPr>
                <w:ilvl w:val="0"/>
                <w:numId w:val="5"/>
              </w:numPr>
              <w:spacing w:after="0" w:line="240" w:lineRule="auto"/>
            </w:pPr>
            <w:r>
              <w:lastRenderedPageBreak/>
              <w:t>Strengthen materials using suitable techniques.</w:t>
            </w:r>
          </w:p>
          <w:p w:rsidR="009D7A02" w:rsidRDefault="009D7A02" w:rsidP="009D7A02">
            <w:r>
              <w:t>Use scientific knowledge of the transference of forces to choose appropriate mechanisms for a product</w:t>
            </w:r>
          </w:p>
          <w:p w:rsidR="00543AF7" w:rsidRDefault="00543AF7" w:rsidP="009D7A02">
            <w:r>
              <w:t xml:space="preserve"> </w:t>
            </w:r>
          </w:p>
          <w:p w:rsidR="008C1E12" w:rsidRPr="008C1E12" w:rsidRDefault="008C1E12" w:rsidP="009D7A02">
            <w:pPr>
              <w:rPr>
                <w:b/>
              </w:rPr>
            </w:pPr>
            <w:bookmarkStart w:id="0" w:name="_GoBack"/>
            <w:r w:rsidRPr="008C1E12">
              <w:rPr>
                <w:b/>
              </w:rPr>
              <w:t>Art – Textiles</w:t>
            </w:r>
          </w:p>
          <w:bookmarkEnd w:id="0"/>
          <w:p w:rsidR="008C1E12" w:rsidRDefault="008C1E12" w:rsidP="009D7A02"/>
          <w:p w:rsidR="008C1E12" w:rsidRDefault="008C1E12" w:rsidP="009D7A02">
            <w:r>
              <w:t>Shape and stitch materials to make flags.</w:t>
            </w:r>
          </w:p>
          <w:p w:rsidR="00543AF7" w:rsidRPr="000A49B2" w:rsidRDefault="00543AF7" w:rsidP="009D7A02">
            <w:pPr>
              <w:rPr>
                <w:rFonts w:asciiTheme="majorHAnsi" w:hAnsiTheme="majorHAnsi" w:cstheme="majorHAnsi"/>
                <w:b/>
                <w:sz w:val="20"/>
              </w:rPr>
            </w:pPr>
            <w:r w:rsidRPr="000A49B2">
              <w:rPr>
                <w:rFonts w:asciiTheme="majorHAnsi" w:hAnsiTheme="majorHAnsi" w:cstheme="majorHAnsi"/>
                <w:b/>
                <w:sz w:val="20"/>
              </w:rPr>
              <w:t>Geography</w:t>
            </w:r>
          </w:p>
          <w:p w:rsidR="00543AF7" w:rsidRPr="000A49B2" w:rsidRDefault="00543AF7" w:rsidP="00543AF7">
            <w:pPr>
              <w:rPr>
                <w:rFonts w:asciiTheme="majorHAnsi" w:hAnsiTheme="majorHAnsi" w:cstheme="majorHAnsi"/>
                <w:sz w:val="20"/>
              </w:rPr>
            </w:pPr>
            <w:r w:rsidRPr="000A49B2">
              <w:rPr>
                <w:rFonts w:asciiTheme="majorHAnsi" w:hAnsiTheme="majorHAnsi" w:cstheme="majorHAnsi"/>
                <w:sz w:val="20"/>
              </w:rPr>
              <w:t>Use maps, atlases, globes and digital/computer mapping to locate countries and describe the features.</w:t>
            </w:r>
          </w:p>
          <w:p w:rsidR="00543AF7" w:rsidRPr="000A49B2" w:rsidRDefault="00543AF7" w:rsidP="009D7A02">
            <w:pPr>
              <w:rPr>
                <w:rFonts w:asciiTheme="majorHAnsi" w:hAnsiTheme="majorHAnsi" w:cstheme="majorHAnsi"/>
                <w:b/>
                <w:sz w:val="20"/>
              </w:rPr>
            </w:pPr>
          </w:p>
          <w:p w:rsidR="00543AF7" w:rsidRPr="000A49B2" w:rsidRDefault="00543AF7" w:rsidP="00543AF7">
            <w:pPr>
              <w:rPr>
                <w:rFonts w:asciiTheme="majorHAnsi" w:hAnsiTheme="majorHAnsi" w:cstheme="majorHAnsi"/>
                <w:sz w:val="20"/>
              </w:rPr>
            </w:pPr>
            <w:r w:rsidRPr="000A49B2">
              <w:rPr>
                <w:rFonts w:asciiTheme="majorHAnsi" w:hAnsiTheme="majorHAnsi" w:cstheme="majorHAnsi"/>
                <w:sz w:val="20"/>
              </w:rPr>
              <w:t>Tropics of Cancer and Capricorn and date and time zones.</w:t>
            </w:r>
          </w:p>
          <w:p w:rsidR="00543AF7" w:rsidRPr="000A49B2" w:rsidRDefault="00543AF7" w:rsidP="00543AF7">
            <w:pPr>
              <w:rPr>
                <w:rFonts w:asciiTheme="majorHAnsi" w:hAnsiTheme="majorHAnsi" w:cstheme="majorHAnsi"/>
                <w:sz w:val="20"/>
              </w:rPr>
            </w:pPr>
            <w:r w:rsidRPr="000A49B2">
              <w:rPr>
                <w:rFonts w:asciiTheme="majorHAnsi" w:hAnsiTheme="majorHAnsi" w:cstheme="majorHAnsi"/>
                <w:sz w:val="20"/>
              </w:rPr>
              <w:t>Describe some of the characteristics of these geographical areas.</w:t>
            </w:r>
          </w:p>
          <w:p w:rsidR="00543AF7" w:rsidRPr="000A49B2" w:rsidRDefault="00543AF7" w:rsidP="00543AF7">
            <w:pPr>
              <w:rPr>
                <w:rFonts w:asciiTheme="majorHAnsi" w:hAnsiTheme="majorHAnsi" w:cstheme="majorHAnsi"/>
                <w:sz w:val="20"/>
              </w:rPr>
            </w:pPr>
            <w:r w:rsidRPr="000A49B2">
              <w:rPr>
                <w:rFonts w:asciiTheme="majorHAnsi" w:hAnsiTheme="majorHAnsi" w:cstheme="majorHAnsi"/>
                <w:sz w:val="20"/>
              </w:rPr>
              <w:t>Describe geographical similarities and differences between countries.</w:t>
            </w:r>
          </w:p>
          <w:p w:rsidR="00543AF7" w:rsidRPr="000A49B2" w:rsidRDefault="00543AF7" w:rsidP="009D7A02">
            <w:pPr>
              <w:rPr>
                <w:rFonts w:asciiTheme="majorHAnsi" w:hAnsiTheme="majorHAnsi" w:cstheme="majorHAnsi"/>
                <w:b/>
                <w:sz w:val="20"/>
              </w:rPr>
            </w:pPr>
          </w:p>
          <w:p w:rsidR="00543AF7" w:rsidRPr="000A49B2" w:rsidRDefault="00543AF7" w:rsidP="009D7A02">
            <w:pPr>
              <w:rPr>
                <w:rFonts w:asciiTheme="majorHAnsi" w:hAnsiTheme="majorHAnsi" w:cstheme="majorHAnsi"/>
                <w:b/>
                <w:sz w:val="20"/>
              </w:rPr>
            </w:pPr>
            <w:r w:rsidRPr="000A49B2">
              <w:rPr>
                <w:rFonts w:asciiTheme="majorHAnsi" w:hAnsiTheme="majorHAnsi" w:cstheme="majorHAnsi"/>
                <w:b/>
                <w:sz w:val="20"/>
              </w:rPr>
              <w:t>ICT</w:t>
            </w:r>
          </w:p>
          <w:p w:rsidR="00543AF7" w:rsidRPr="000A49B2" w:rsidRDefault="00543AF7" w:rsidP="00543AF7">
            <w:pPr>
              <w:numPr>
                <w:ilvl w:val="0"/>
                <w:numId w:val="8"/>
              </w:numPr>
              <w:shd w:val="clear" w:color="auto" w:fill="FFFFFF"/>
              <w:spacing w:after="60"/>
              <w:ind w:left="0"/>
            </w:pPr>
            <w:r w:rsidRPr="000A49B2">
              <w:rPr>
                <w:rFonts w:asciiTheme="majorHAnsi" w:hAnsiTheme="majorHAnsi" w:cstheme="majorHAnsi"/>
                <w:sz w:val="20"/>
              </w:rPr>
              <w:t>Use Scratch to recognise patterns, solve problems and learn through inquiry.</w:t>
            </w:r>
            <w:r w:rsidRPr="000A49B2">
              <w:rPr>
                <w:sz w:val="20"/>
              </w:rPr>
              <w:t xml:space="preserve"> </w:t>
            </w:r>
          </w:p>
          <w:p w:rsidR="000A49B2" w:rsidRDefault="000A49B2" w:rsidP="000A49B2">
            <w:pPr>
              <w:shd w:val="clear" w:color="auto" w:fill="FFFFFF"/>
              <w:spacing w:after="60"/>
              <w:rPr>
                <w:sz w:val="20"/>
              </w:rPr>
            </w:pPr>
          </w:p>
          <w:p w:rsidR="000A49B2" w:rsidRPr="000A49B2" w:rsidRDefault="000A49B2" w:rsidP="000A49B2">
            <w:pPr>
              <w:shd w:val="clear" w:color="auto" w:fill="FFFFFF"/>
              <w:spacing w:after="60"/>
              <w:rPr>
                <w:b/>
              </w:rPr>
            </w:pPr>
            <w:r w:rsidRPr="000A49B2">
              <w:rPr>
                <w:b/>
              </w:rPr>
              <w:t>Athletics</w:t>
            </w:r>
          </w:p>
          <w:p w:rsidR="000A49B2" w:rsidRDefault="000A49B2" w:rsidP="000A49B2">
            <w:pPr>
              <w:rPr>
                <w:rFonts w:ascii="Arial" w:eastAsia="Arial" w:hAnsi="Arial" w:cs="Arial"/>
                <w:sz w:val="20"/>
                <w:szCs w:val="20"/>
              </w:rPr>
            </w:pPr>
            <w:r>
              <w:rPr>
                <w:rFonts w:ascii="Arial" w:eastAsia="Arial" w:hAnsi="Arial" w:cs="Arial"/>
                <w:sz w:val="20"/>
                <w:szCs w:val="20"/>
              </w:rPr>
              <w:t>Children will explore different ways of running jumping and throwing.</w:t>
            </w:r>
          </w:p>
          <w:p w:rsidR="000A49B2" w:rsidRDefault="000A49B2" w:rsidP="000A49B2">
            <w:pPr>
              <w:shd w:val="clear" w:color="auto" w:fill="FFFFFF"/>
              <w:spacing w:after="60"/>
              <w:rPr>
                <w:rFonts w:ascii="Arial" w:eastAsia="Arial" w:hAnsi="Arial" w:cs="Arial"/>
                <w:sz w:val="20"/>
                <w:szCs w:val="20"/>
              </w:rPr>
            </w:pPr>
            <w:r>
              <w:rPr>
                <w:rFonts w:ascii="Arial" w:eastAsia="Arial" w:hAnsi="Arial" w:cs="Arial"/>
                <w:sz w:val="20"/>
                <w:szCs w:val="20"/>
              </w:rPr>
              <w:t>Children will feel the difference between running faster and slower over longer distances, and the affect it has on their breathing.</w:t>
            </w:r>
          </w:p>
          <w:p w:rsidR="000A49B2" w:rsidRDefault="000A49B2" w:rsidP="000A49B2">
            <w:pPr>
              <w:shd w:val="clear" w:color="auto" w:fill="FFFFFF"/>
              <w:spacing w:after="60"/>
              <w:rPr>
                <w:rFonts w:ascii="Arial" w:eastAsia="Arial" w:hAnsi="Arial" w:cs="Arial"/>
                <w:sz w:val="20"/>
                <w:szCs w:val="20"/>
              </w:rPr>
            </w:pPr>
          </w:p>
          <w:p w:rsidR="000A49B2" w:rsidRDefault="000A49B2" w:rsidP="000A49B2">
            <w:pPr>
              <w:rPr>
                <w:b/>
              </w:rPr>
            </w:pPr>
            <w:r>
              <w:rPr>
                <w:b/>
              </w:rPr>
              <w:t xml:space="preserve">Striking and fielding </w:t>
            </w:r>
          </w:p>
          <w:p w:rsidR="000A49B2" w:rsidRDefault="000A49B2" w:rsidP="000A49B2">
            <w:pPr>
              <w:rPr>
                <w:rFonts w:ascii="Arial" w:eastAsia="Arial" w:hAnsi="Arial" w:cs="Arial"/>
                <w:sz w:val="20"/>
                <w:szCs w:val="20"/>
              </w:rPr>
            </w:pPr>
            <w:r>
              <w:rPr>
                <w:rFonts w:ascii="Arial" w:eastAsia="Arial" w:hAnsi="Arial" w:cs="Arial"/>
                <w:sz w:val="20"/>
                <w:szCs w:val="20"/>
              </w:rPr>
              <w:lastRenderedPageBreak/>
              <w:t>Children will learn to strike a ball with Cricket bat and throw the ball accurately towards a target when bowling and fielding. Children will learn to intercept and stop a ball, then return it quickly.</w:t>
            </w:r>
          </w:p>
          <w:p w:rsidR="000A49B2" w:rsidRDefault="000A49B2" w:rsidP="000A49B2">
            <w:pPr>
              <w:rPr>
                <w:rFonts w:ascii="Arial" w:eastAsia="Arial" w:hAnsi="Arial" w:cs="Arial"/>
                <w:sz w:val="20"/>
                <w:szCs w:val="20"/>
              </w:rPr>
            </w:pPr>
            <w:r>
              <w:rPr>
                <w:rFonts w:ascii="Arial" w:eastAsia="Arial" w:hAnsi="Arial" w:cs="Arial"/>
                <w:sz w:val="20"/>
                <w:szCs w:val="20"/>
              </w:rPr>
              <w:t xml:space="preserve">Children will take part in a competitive, small-sided game of Quick Cricket, and then will progress to a full Cricket Match. </w:t>
            </w:r>
          </w:p>
          <w:p w:rsidR="000A49B2" w:rsidRPr="000A49B2" w:rsidRDefault="000A49B2" w:rsidP="000A49B2">
            <w:pPr>
              <w:rPr>
                <w:rFonts w:ascii="Arial" w:eastAsia="Arial" w:hAnsi="Arial" w:cs="Arial"/>
                <w:b/>
                <w:sz w:val="20"/>
                <w:szCs w:val="20"/>
              </w:rPr>
            </w:pPr>
          </w:p>
          <w:p w:rsidR="000A49B2" w:rsidRPr="000A49B2" w:rsidRDefault="000A49B2" w:rsidP="000A49B2">
            <w:pPr>
              <w:rPr>
                <w:rFonts w:ascii="Arial" w:eastAsia="Arial" w:hAnsi="Arial" w:cs="Arial"/>
                <w:b/>
                <w:sz w:val="20"/>
                <w:szCs w:val="20"/>
              </w:rPr>
            </w:pPr>
            <w:r w:rsidRPr="000A49B2">
              <w:rPr>
                <w:rFonts w:ascii="Arial" w:eastAsia="Arial" w:hAnsi="Arial" w:cs="Arial"/>
                <w:b/>
                <w:sz w:val="20"/>
                <w:szCs w:val="20"/>
              </w:rPr>
              <w:t>Tennis and Badminton</w:t>
            </w:r>
          </w:p>
          <w:p w:rsidR="000A49B2" w:rsidRDefault="000A49B2" w:rsidP="000A49B2">
            <w:pPr>
              <w:rPr>
                <w:rFonts w:ascii="Arial" w:eastAsia="Arial" w:hAnsi="Arial" w:cs="Arial"/>
                <w:sz w:val="20"/>
                <w:szCs w:val="20"/>
              </w:rPr>
            </w:pPr>
            <w:r>
              <w:rPr>
                <w:rFonts w:ascii="Arial" w:eastAsia="Arial" w:hAnsi="Arial" w:cs="Arial"/>
                <w:sz w:val="20"/>
                <w:szCs w:val="20"/>
              </w:rPr>
              <w:t xml:space="preserve">Children will develop skills of hand - eye coordination used for hitting a ball or shuttle cock and sending it to an opponent. </w:t>
            </w:r>
          </w:p>
          <w:p w:rsidR="000A49B2" w:rsidRDefault="000A49B2" w:rsidP="000A49B2">
            <w:pPr>
              <w:shd w:val="clear" w:color="auto" w:fill="FFFFFF"/>
              <w:spacing w:after="60"/>
            </w:pPr>
          </w:p>
          <w:p w:rsidR="00B841DD" w:rsidRPr="00B841DD" w:rsidRDefault="00B841DD" w:rsidP="00B841DD">
            <w:pPr>
              <w:pStyle w:val="NormalWeb"/>
              <w:spacing w:before="0" w:beforeAutospacing="0" w:after="0" w:afterAutospacing="0"/>
              <w:rPr>
                <w:rFonts w:asciiTheme="minorHAnsi" w:hAnsiTheme="minorHAnsi" w:cstheme="minorHAnsi"/>
                <w:b/>
              </w:rPr>
            </w:pPr>
            <w:r w:rsidRPr="00B841DD">
              <w:rPr>
                <w:rFonts w:asciiTheme="minorHAnsi" w:hAnsiTheme="minorHAnsi" w:cstheme="minorHAnsi"/>
                <w:b/>
              </w:rPr>
              <w:t xml:space="preserve">Music </w:t>
            </w:r>
          </w:p>
          <w:p w:rsidR="00B841DD" w:rsidRDefault="00B841DD" w:rsidP="00B841DD">
            <w:pPr>
              <w:pStyle w:val="NormalWeb"/>
              <w:spacing w:before="0" w:beforeAutospacing="0" w:after="0" w:afterAutospacing="0"/>
              <w:rPr>
                <w:rFonts w:asciiTheme="minorHAnsi" w:hAnsiTheme="minorHAnsi" w:cstheme="minorHAnsi"/>
                <w:b/>
              </w:rPr>
            </w:pPr>
            <w:r w:rsidRPr="00B841DD">
              <w:rPr>
                <w:rFonts w:asciiTheme="minorHAnsi" w:hAnsiTheme="minorHAnsi" w:cstheme="minorHAnsi"/>
                <w:b/>
              </w:rPr>
              <w:t>Listen To Me</w:t>
            </w:r>
          </w:p>
          <w:p w:rsidR="00B841DD" w:rsidRDefault="00B841DD" w:rsidP="00B841DD">
            <w:pPr>
              <w:pStyle w:val="NormalWeb"/>
              <w:spacing w:before="0" w:beforeAutospacing="0" w:after="0" w:afterAutospacing="0"/>
              <w:rPr>
                <w:rFonts w:asciiTheme="minorHAnsi" w:hAnsiTheme="minorHAnsi" w:cstheme="minorHAnsi"/>
                <w:b/>
              </w:rPr>
            </w:pPr>
          </w:p>
          <w:p w:rsidR="00B841DD" w:rsidRDefault="00B841DD" w:rsidP="00B841DD">
            <w:pPr>
              <w:pStyle w:val="NormalWeb"/>
              <w:spacing w:before="0" w:beforeAutospacing="0" w:after="0" w:afterAutospacing="0"/>
              <w:rPr>
                <w:rFonts w:asciiTheme="minorHAnsi" w:hAnsiTheme="minorHAnsi" w:cstheme="minorHAnsi"/>
              </w:rPr>
            </w:pPr>
            <w:r>
              <w:rPr>
                <w:rFonts w:asciiTheme="minorHAnsi" w:hAnsiTheme="minorHAnsi" w:cstheme="minorHAnsi"/>
              </w:rPr>
              <w:t>Play notes on an instrument with care so that they are clear.</w:t>
            </w:r>
          </w:p>
          <w:p w:rsidR="00B841DD" w:rsidRDefault="00B841DD" w:rsidP="00B841DD">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Use the terms: duration, timbre, pitch, beat, tempo and texture. </w:t>
            </w:r>
          </w:p>
          <w:p w:rsidR="00B841DD" w:rsidRDefault="00B841DD" w:rsidP="00B841DD">
            <w:pPr>
              <w:pStyle w:val="NormalWeb"/>
              <w:spacing w:before="0" w:beforeAutospacing="0" w:after="0" w:afterAutospacing="0"/>
              <w:rPr>
                <w:rFonts w:asciiTheme="minorHAnsi" w:hAnsiTheme="minorHAnsi" w:cstheme="minorHAnsi"/>
              </w:rPr>
            </w:pPr>
            <w:r>
              <w:rPr>
                <w:rFonts w:asciiTheme="minorHAnsi" w:hAnsiTheme="minorHAnsi" w:cstheme="minorHAnsi"/>
              </w:rPr>
              <w:t>Recognise the notes EGBDF and FACE.</w:t>
            </w:r>
          </w:p>
          <w:p w:rsidR="00627F38" w:rsidRDefault="00627F38" w:rsidP="00B841DD">
            <w:pPr>
              <w:pStyle w:val="NormalWeb"/>
              <w:spacing w:before="0" w:beforeAutospacing="0" w:after="0" w:afterAutospacing="0"/>
              <w:rPr>
                <w:rFonts w:asciiTheme="minorHAnsi" w:hAnsiTheme="minorHAnsi" w:cstheme="minorHAnsi"/>
              </w:rPr>
            </w:pPr>
          </w:p>
          <w:p w:rsidR="00627F38" w:rsidRDefault="00627F38" w:rsidP="00B841DD">
            <w:pPr>
              <w:pStyle w:val="NormalWeb"/>
              <w:spacing w:before="0" w:beforeAutospacing="0" w:after="0" w:afterAutospacing="0"/>
              <w:rPr>
                <w:rFonts w:asciiTheme="minorHAnsi" w:hAnsiTheme="minorHAnsi" w:cstheme="minorHAnsi"/>
              </w:rPr>
            </w:pPr>
            <w:r>
              <w:rPr>
                <w:rFonts w:asciiTheme="minorHAnsi" w:hAnsiTheme="minorHAnsi" w:cstheme="minorHAnsi"/>
              </w:rPr>
              <w:t>Evaluate music using musical vocabulary.</w:t>
            </w:r>
          </w:p>
          <w:p w:rsidR="00B841DD" w:rsidRDefault="00B841DD" w:rsidP="00B841DD">
            <w:pPr>
              <w:pStyle w:val="NormalWeb"/>
              <w:spacing w:before="0" w:beforeAutospacing="0" w:after="0" w:afterAutospacing="0"/>
              <w:rPr>
                <w:rFonts w:asciiTheme="minorHAnsi" w:hAnsiTheme="minorHAnsi" w:cstheme="minorHAnsi"/>
                <w:b/>
              </w:rPr>
            </w:pPr>
          </w:p>
          <w:p w:rsidR="00B841DD" w:rsidRDefault="00B841DD" w:rsidP="00B841DD">
            <w:pPr>
              <w:pStyle w:val="NormalWeb"/>
              <w:spacing w:before="0" w:beforeAutospacing="0" w:after="0" w:afterAutospacing="0"/>
              <w:rPr>
                <w:rFonts w:asciiTheme="minorHAnsi" w:hAnsiTheme="minorHAnsi" w:cstheme="minorHAnsi"/>
              </w:rPr>
            </w:pPr>
            <w:r w:rsidRPr="00B841DD">
              <w:rPr>
                <w:rFonts w:asciiTheme="minorHAnsi" w:hAnsiTheme="minorHAnsi" w:cstheme="minorHAnsi"/>
              </w:rPr>
              <w:t>Explore different techniques for playing a variety of percussion.</w:t>
            </w:r>
          </w:p>
          <w:p w:rsidR="00B841DD" w:rsidRDefault="00B841DD" w:rsidP="00B841DD">
            <w:pPr>
              <w:pStyle w:val="NormalWeb"/>
              <w:spacing w:before="0" w:beforeAutospacing="0" w:after="0" w:afterAutospacing="0"/>
              <w:rPr>
                <w:rFonts w:asciiTheme="minorHAnsi" w:hAnsiTheme="minorHAnsi" w:cstheme="minorHAnsi"/>
              </w:rPr>
            </w:pPr>
          </w:p>
          <w:p w:rsidR="00B841DD" w:rsidRPr="00B841DD" w:rsidRDefault="00B841DD" w:rsidP="00B841DD">
            <w:pPr>
              <w:pStyle w:val="NormalWeb"/>
              <w:spacing w:before="0" w:beforeAutospacing="0" w:after="0" w:afterAutospacing="0"/>
              <w:rPr>
                <w:rFonts w:asciiTheme="minorHAnsi" w:hAnsiTheme="minorHAnsi" w:cstheme="minorHAnsi"/>
              </w:rPr>
            </w:pPr>
            <w:r>
              <w:rPr>
                <w:rFonts w:asciiTheme="minorHAnsi" w:hAnsiTheme="minorHAnsi" w:cstheme="minorHAnsi"/>
              </w:rPr>
              <w:t>Develop use of Ostinato</w:t>
            </w:r>
            <w:r w:rsidR="00627F38">
              <w:rPr>
                <w:rFonts w:asciiTheme="minorHAnsi" w:hAnsiTheme="minorHAnsi" w:cstheme="minorHAnsi"/>
              </w:rPr>
              <w:t xml:space="preserve"> – short repeated patterns.</w:t>
            </w:r>
          </w:p>
          <w:p w:rsidR="00B841DD" w:rsidRDefault="00B841DD" w:rsidP="00B841DD">
            <w:pPr>
              <w:pStyle w:val="NormalWeb"/>
              <w:spacing w:before="0" w:beforeAutospacing="0" w:after="0" w:afterAutospacing="0"/>
              <w:rPr>
                <w:rFonts w:asciiTheme="minorHAnsi" w:hAnsiTheme="minorHAnsi" w:cstheme="minorHAnsi"/>
                <w:b/>
              </w:rPr>
            </w:pPr>
          </w:p>
          <w:p w:rsidR="00153A42" w:rsidRPr="00153A42" w:rsidRDefault="00153A42" w:rsidP="00153A42">
            <w:pPr>
              <w:pStyle w:val="NormalWeb"/>
              <w:spacing w:before="0" w:beforeAutospacing="0" w:after="0" w:afterAutospacing="0"/>
              <w:rPr>
                <w:rFonts w:asciiTheme="minorHAnsi" w:hAnsiTheme="minorHAnsi" w:cstheme="minorHAnsi"/>
                <w:b/>
              </w:rPr>
            </w:pPr>
            <w:proofErr w:type="spellStart"/>
            <w:r w:rsidRPr="00153A42">
              <w:rPr>
                <w:rFonts w:asciiTheme="minorHAnsi" w:hAnsiTheme="minorHAnsi" w:cstheme="minorHAnsi"/>
                <w:b/>
              </w:rPr>
              <w:lastRenderedPageBreak/>
              <w:t>Charanga</w:t>
            </w:r>
            <w:proofErr w:type="spellEnd"/>
          </w:p>
          <w:p w:rsidR="00B841DD" w:rsidRPr="00B841DD" w:rsidRDefault="00B841DD" w:rsidP="00B841DD">
            <w:pPr>
              <w:pStyle w:val="NormalWeb"/>
              <w:spacing w:before="0" w:beforeAutospacing="0" w:after="0" w:afterAutospacing="0"/>
              <w:rPr>
                <w:rFonts w:asciiTheme="minorHAnsi" w:hAnsiTheme="minorHAnsi" w:cstheme="minorHAnsi"/>
                <w:b/>
              </w:rPr>
            </w:pPr>
          </w:p>
          <w:p w:rsidR="00B841DD" w:rsidRPr="00543AF7" w:rsidRDefault="00B841DD" w:rsidP="000A49B2">
            <w:pPr>
              <w:shd w:val="clear" w:color="auto" w:fill="FFFFFF"/>
              <w:spacing w:after="60"/>
            </w:pPr>
          </w:p>
        </w:tc>
      </w:tr>
      <w:tr w:rsidR="00F651C6" w:rsidTr="00C05E29">
        <w:tc>
          <w:tcPr>
            <w:tcW w:w="1992" w:type="dxa"/>
            <w:vAlign w:val="center"/>
          </w:tcPr>
          <w:p w:rsidR="00F651C6" w:rsidRPr="006B5B91" w:rsidRDefault="00F651C6" w:rsidP="00F651C6">
            <w:pPr>
              <w:jc w:val="center"/>
              <w:rPr>
                <w:rFonts w:asciiTheme="majorHAnsi" w:hAnsiTheme="majorHAnsi"/>
                <w:szCs w:val="16"/>
              </w:rPr>
            </w:pPr>
            <w:r w:rsidRPr="006B5B91">
              <w:rPr>
                <w:rFonts w:asciiTheme="majorHAnsi" w:hAnsiTheme="majorHAnsi"/>
                <w:szCs w:val="16"/>
              </w:rPr>
              <w:lastRenderedPageBreak/>
              <w:t>RE</w:t>
            </w:r>
          </w:p>
        </w:tc>
        <w:tc>
          <w:tcPr>
            <w:tcW w:w="1993" w:type="dxa"/>
            <w:vAlign w:val="center"/>
          </w:tcPr>
          <w:p w:rsidR="00F651C6" w:rsidRDefault="00F651C6" w:rsidP="00F651C6">
            <w:pPr>
              <w:pStyle w:val="ProducedbyContactcopy"/>
              <w:overflowPunct/>
              <w:autoSpaceDE/>
              <w:autoSpaceDN/>
              <w:adjustRightInd/>
              <w:textAlignment w:val="auto"/>
              <w:rPr>
                <w:bCs/>
                <w:szCs w:val="24"/>
              </w:rPr>
            </w:pPr>
            <w:r>
              <w:rPr>
                <w:b w:val="0"/>
                <w:i/>
                <w:iCs/>
              </w:rPr>
              <w:t>C</w:t>
            </w:r>
            <w:r w:rsidRPr="001154CE">
              <w:rPr>
                <w:b w:val="0"/>
                <w:i/>
                <w:iCs/>
              </w:rPr>
              <w:t xml:space="preserve">eremonies </w:t>
            </w:r>
            <w:r>
              <w:rPr>
                <w:b w:val="0"/>
                <w:i/>
                <w:iCs/>
              </w:rPr>
              <w:t>– funerals, baptism</w:t>
            </w:r>
          </w:p>
          <w:p w:rsidR="00F651C6" w:rsidRDefault="00F651C6" w:rsidP="00F651C6">
            <w:pPr>
              <w:rPr>
                <w:rFonts w:asciiTheme="majorHAnsi" w:hAnsiTheme="majorHAnsi"/>
                <w:szCs w:val="16"/>
              </w:rPr>
            </w:pPr>
            <w:r w:rsidRPr="003D0517">
              <w:rPr>
                <w:rFonts w:asciiTheme="majorHAnsi" w:hAnsiTheme="majorHAnsi"/>
                <w:szCs w:val="16"/>
              </w:rPr>
              <w:t>Autumn leaves</w:t>
            </w:r>
          </w:p>
          <w:p w:rsidR="00F651C6" w:rsidRPr="003D0517" w:rsidRDefault="00F651C6" w:rsidP="00F651C6">
            <w:pPr>
              <w:rPr>
                <w:rFonts w:asciiTheme="majorHAnsi" w:hAnsiTheme="majorHAnsi"/>
                <w:szCs w:val="16"/>
              </w:rPr>
            </w:pPr>
            <w:r>
              <w:rPr>
                <w:rFonts w:asciiTheme="majorHAnsi" w:hAnsiTheme="majorHAnsi"/>
                <w:szCs w:val="16"/>
              </w:rPr>
              <w:t>Vicar visit</w:t>
            </w:r>
          </w:p>
        </w:tc>
        <w:tc>
          <w:tcPr>
            <w:tcW w:w="1992" w:type="dxa"/>
            <w:vAlign w:val="center"/>
          </w:tcPr>
          <w:p w:rsidR="00F651C6" w:rsidRDefault="00F651C6" w:rsidP="00F651C6">
            <w:pPr>
              <w:pStyle w:val="ProducedbyContactcopy"/>
              <w:overflowPunct/>
              <w:autoSpaceDE/>
              <w:autoSpaceDN/>
              <w:adjustRightInd/>
              <w:textAlignment w:val="auto"/>
              <w:rPr>
                <w:b w:val="0"/>
                <w:bCs/>
                <w:i/>
                <w:szCs w:val="24"/>
              </w:rPr>
            </w:pPr>
            <w:r>
              <w:rPr>
                <w:b w:val="0"/>
                <w:bCs/>
                <w:i/>
                <w:szCs w:val="24"/>
              </w:rPr>
              <w:t>Christmas: The Annunciation (visit of the Angel Gabriel to Mary to announce the Incarnation).</w:t>
            </w:r>
          </w:p>
          <w:p w:rsidR="00F651C6" w:rsidRPr="00A461A5" w:rsidRDefault="00F651C6" w:rsidP="00F651C6">
            <w:pPr>
              <w:pStyle w:val="ProducedbyContactcopy"/>
              <w:overflowPunct/>
              <w:autoSpaceDE/>
              <w:autoSpaceDN/>
              <w:adjustRightInd/>
              <w:textAlignment w:val="auto"/>
              <w:rPr>
                <w:b w:val="0"/>
                <w:bCs/>
                <w:i/>
                <w:szCs w:val="24"/>
              </w:rPr>
            </w:pPr>
          </w:p>
          <w:p w:rsidR="00F651C6" w:rsidRPr="006B5B91" w:rsidRDefault="00F651C6" w:rsidP="00F651C6">
            <w:pPr>
              <w:jc w:val="center"/>
              <w:rPr>
                <w:rFonts w:asciiTheme="majorHAnsi" w:hAnsiTheme="majorHAnsi"/>
                <w:szCs w:val="16"/>
              </w:rPr>
            </w:pPr>
          </w:p>
        </w:tc>
        <w:tc>
          <w:tcPr>
            <w:tcW w:w="1993" w:type="dxa"/>
            <w:vAlign w:val="center"/>
          </w:tcPr>
          <w:p w:rsidR="00F651C6" w:rsidRPr="006B5B91" w:rsidRDefault="00F651C6" w:rsidP="00F651C6">
            <w:pPr>
              <w:jc w:val="center"/>
              <w:rPr>
                <w:rFonts w:asciiTheme="majorHAnsi" w:hAnsiTheme="majorHAnsi"/>
                <w:szCs w:val="16"/>
              </w:rPr>
            </w:pPr>
            <w:r>
              <w:rPr>
                <w:rFonts w:asciiTheme="majorHAnsi" w:hAnsiTheme="majorHAnsi"/>
                <w:szCs w:val="16"/>
              </w:rPr>
              <w:lastRenderedPageBreak/>
              <w:t>Holi – Good and Evil</w:t>
            </w:r>
          </w:p>
        </w:tc>
        <w:tc>
          <w:tcPr>
            <w:tcW w:w="1993" w:type="dxa"/>
          </w:tcPr>
          <w:p w:rsidR="00F651C6" w:rsidRDefault="00F651C6" w:rsidP="00F651C6">
            <w:pPr>
              <w:jc w:val="center"/>
            </w:pPr>
            <w:r>
              <w:t>Trees- as a symbol</w:t>
            </w:r>
          </w:p>
        </w:tc>
        <w:tc>
          <w:tcPr>
            <w:tcW w:w="1993" w:type="dxa"/>
          </w:tcPr>
          <w:p w:rsidR="00F651C6" w:rsidRPr="0099466F" w:rsidRDefault="00F651C6" w:rsidP="00F651C6">
            <w:pPr>
              <w:pStyle w:val="ProducedbyContactcopy"/>
              <w:overflowPunct/>
              <w:autoSpaceDE/>
              <w:autoSpaceDN/>
              <w:adjustRightInd/>
              <w:textAlignment w:val="auto"/>
              <w:rPr>
                <w:b w:val="0"/>
                <w:bCs/>
                <w:i/>
                <w:szCs w:val="24"/>
              </w:rPr>
            </w:pPr>
            <w:r w:rsidRPr="0099466F">
              <w:rPr>
                <w:rFonts w:cs="Arial"/>
                <w:b w:val="0"/>
                <w:bCs/>
                <w:i/>
              </w:rPr>
              <w:t>How do people perceive God?</w:t>
            </w:r>
          </w:p>
          <w:p w:rsidR="00F651C6" w:rsidRDefault="00F651C6" w:rsidP="00F651C6"/>
        </w:tc>
        <w:tc>
          <w:tcPr>
            <w:tcW w:w="1993" w:type="dxa"/>
          </w:tcPr>
          <w:p w:rsidR="00F651C6" w:rsidRDefault="00F651C6" w:rsidP="00F651C6">
            <w:r w:rsidRPr="001529D6">
              <w:rPr>
                <w:bCs/>
                <w:i/>
                <w:szCs w:val="24"/>
              </w:rPr>
              <w:t>Christian miracle stories about Jesus</w:t>
            </w:r>
          </w:p>
        </w:tc>
      </w:tr>
      <w:tr w:rsidR="00F651C6" w:rsidTr="006B048C">
        <w:tc>
          <w:tcPr>
            <w:tcW w:w="1992" w:type="dxa"/>
            <w:vAlign w:val="center"/>
          </w:tcPr>
          <w:p w:rsidR="00F651C6" w:rsidRPr="006B5B91" w:rsidRDefault="00F651C6" w:rsidP="00F651C6">
            <w:pPr>
              <w:jc w:val="center"/>
              <w:rPr>
                <w:rFonts w:asciiTheme="majorHAnsi" w:hAnsiTheme="majorHAnsi"/>
                <w:szCs w:val="16"/>
              </w:rPr>
            </w:pPr>
            <w:r>
              <w:rPr>
                <w:rFonts w:asciiTheme="majorHAnsi" w:hAnsiTheme="majorHAnsi"/>
                <w:szCs w:val="16"/>
              </w:rPr>
              <w:t>PSRE</w:t>
            </w:r>
          </w:p>
        </w:tc>
        <w:tc>
          <w:tcPr>
            <w:tcW w:w="1993" w:type="dxa"/>
            <w:vAlign w:val="center"/>
          </w:tcPr>
          <w:p w:rsidR="00F651C6" w:rsidRPr="0096688B" w:rsidRDefault="00F651C6" w:rsidP="00F651C6">
            <w:pPr>
              <w:rPr>
                <w:rFonts w:cstheme="minorHAnsi"/>
                <w:b/>
                <w:bCs/>
                <w:color w:val="0070C0"/>
              </w:rPr>
            </w:pPr>
            <w:r w:rsidRPr="0096688B">
              <w:rPr>
                <w:rFonts w:cstheme="minorHAnsi"/>
                <w:b/>
                <w:bCs/>
                <w:color w:val="0070C0"/>
              </w:rPr>
              <w:t>Rights and responsibilities (LWW)</w:t>
            </w:r>
          </w:p>
          <w:p w:rsidR="00F651C6" w:rsidRPr="00F04D9E" w:rsidRDefault="00F651C6" w:rsidP="00F651C6">
            <w:pPr>
              <w:rPr>
                <w:color w:val="0070C0"/>
              </w:rPr>
            </w:pPr>
            <w:r>
              <w:t xml:space="preserve">• </w:t>
            </w:r>
            <w:r w:rsidRPr="00F04D9E">
              <w:rPr>
                <w:color w:val="0070C0"/>
              </w:rPr>
              <w:t>know that rules are agreed statements which people are expected to follow</w:t>
            </w:r>
          </w:p>
          <w:p w:rsidR="00F651C6" w:rsidRPr="00F04D9E" w:rsidRDefault="00F651C6" w:rsidP="00F651C6">
            <w:pPr>
              <w:rPr>
                <w:color w:val="0070C0"/>
              </w:rPr>
            </w:pPr>
            <w:r>
              <w:t xml:space="preserve">• </w:t>
            </w:r>
            <w:r w:rsidRPr="00F04D9E">
              <w:rPr>
                <w:color w:val="0070C0"/>
              </w:rPr>
              <w:t>know that we use rules to ensure fairness and safety and to encourage people to take responsibility for themselves</w:t>
            </w:r>
          </w:p>
          <w:p w:rsidR="00F651C6" w:rsidRPr="00F04D9E" w:rsidRDefault="00F651C6" w:rsidP="00F651C6">
            <w:pPr>
              <w:rPr>
                <w:color w:val="0070C0"/>
              </w:rPr>
            </w:pPr>
            <w:r>
              <w:t xml:space="preserve">• </w:t>
            </w:r>
            <w:r w:rsidRPr="00F04D9E">
              <w:rPr>
                <w:color w:val="0070C0"/>
              </w:rPr>
              <w:t xml:space="preserve">know that lots of people make rules </w:t>
            </w:r>
            <w:proofErr w:type="spellStart"/>
            <w:r w:rsidRPr="00F04D9E">
              <w:rPr>
                <w:color w:val="0070C0"/>
              </w:rPr>
              <w:t>eg</w:t>
            </w:r>
            <w:proofErr w:type="spellEnd"/>
            <w:r w:rsidRPr="00F04D9E">
              <w:rPr>
                <w:color w:val="0070C0"/>
              </w:rPr>
              <w:t xml:space="preserve"> parents, teachers, government, businesses</w:t>
            </w:r>
          </w:p>
          <w:p w:rsidR="00F651C6" w:rsidRDefault="00F651C6" w:rsidP="00F651C6">
            <w:pPr>
              <w:rPr>
                <w:color w:val="0070C0"/>
              </w:rPr>
            </w:pPr>
            <w:r>
              <w:t xml:space="preserve">• </w:t>
            </w:r>
            <w:r w:rsidRPr="00F04D9E">
              <w:rPr>
                <w:color w:val="0070C0"/>
              </w:rPr>
              <w:t xml:space="preserve">know that laws are types of rules to protect people </w:t>
            </w:r>
            <w:r>
              <w:rPr>
                <w:color w:val="0070C0"/>
              </w:rPr>
              <w:t xml:space="preserve">and the environment </w:t>
            </w:r>
            <w:proofErr w:type="spellStart"/>
            <w:r w:rsidRPr="00F04D9E">
              <w:rPr>
                <w:color w:val="0070C0"/>
              </w:rPr>
              <w:t>eg</w:t>
            </w:r>
            <w:proofErr w:type="spellEnd"/>
            <w:r w:rsidRPr="00F04D9E">
              <w:rPr>
                <w:color w:val="0070C0"/>
              </w:rPr>
              <w:t xml:space="preserve"> you must wear a seat belt in a car</w:t>
            </w:r>
            <w:r>
              <w:rPr>
                <w:color w:val="0070C0"/>
              </w:rPr>
              <w:t xml:space="preserve"> </w:t>
            </w:r>
          </w:p>
          <w:p w:rsidR="00F651C6" w:rsidRPr="00F04D9E" w:rsidRDefault="00F651C6" w:rsidP="00F651C6">
            <w:pPr>
              <w:rPr>
                <w:color w:val="0070C0"/>
              </w:rPr>
            </w:pPr>
            <w:r w:rsidRPr="003C4378">
              <w:rPr>
                <w:rFonts w:cstheme="minorHAnsi"/>
                <w:b/>
                <w:bCs/>
              </w:rPr>
              <w:t>•</w:t>
            </w:r>
            <w:r>
              <w:rPr>
                <w:rFonts w:cstheme="minorHAnsi"/>
                <w:b/>
                <w:bCs/>
              </w:rPr>
              <w:t xml:space="preserve"> </w:t>
            </w:r>
            <w:r w:rsidRPr="0041376E">
              <w:rPr>
                <w:rFonts w:cstheme="minorHAnsi"/>
                <w:color w:val="0070C0"/>
              </w:rPr>
              <w:t xml:space="preserve">know that our environment provides resources needed by humans </w:t>
            </w:r>
            <w:r w:rsidRPr="0041376E">
              <w:rPr>
                <w:rFonts w:cstheme="minorHAnsi"/>
                <w:color w:val="0070C0"/>
              </w:rPr>
              <w:lastRenderedPageBreak/>
              <w:t>and that there is limited supply, requiring us to act in an environmentally responsible manner</w:t>
            </w:r>
          </w:p>
          <w:p w:rsidR="00F651C6" w:rsidRDefault="00F651C6" w:rsidP="00F651C6">
            <w:pPr>
              <w:rPr>
                <w:color w:val="0070C0"/>
              </w:rPr>
            </w:pPr>
            <w:r>
              <w:t xml:space="preserve">• </w:t>
            </w:r>
            <w:r w:rsidRPr="00F04D9E">
              <w:rPr>
                <w:color w:val="0070C0"/>
              </w:rPr>
              <w:t xml:space="preserve">know that there are consequences if laws are broken </w:t>
            </w:r>
            <w:proofErr w:type="spellStart"/>
            <w:r w:rsidRPr="00F04D9E">
              <w:rPr>
                <w:color w:val="0070C0"/>
              </w:rPr>
              <w:t>eg</w:t>
            </w:r>
            <w:proofErr w:type="spellEnd"/>
            <w:r w:rsidRPr="00F04D9E">
              <w:rPr>
                <w:color w:val="0070C0"/>
              </w:rPr>
              <w:t xml:space="preserve"> break time room, a fine, community service</w:t>
            </w:r>
          </w:p>
          <w:p w:rsidR="00F651C6" w:rsidRPr="00F04D9E" w:rsidRDefault="00F651C6" w:rsidP="00F651C6">
            <w:pPr>
              <w:rPr>
                <w:color w:val="0070C0"/>
              </w:rPr>
            </w:pPr>
            <w:r>
              <w:t xml:space="preserve">• </w:t>
            </w:r>
            <w:r w:rsidRPr="00F04D9E">
              <w:rPr>
                <w:color w:val="0070C0"/>
              </w:rPr>
              <w:t xml:space="preserve">know that anti-social behaviour is behaviours which aren’t kind in a community </w:t>
            </w:r>
            <w:proofErr w:type="spellStart"/>
            <w:r w:rsidRPr="00F04D9E">
              <w:rPr>
                <w:color w:val="0070C0"/>
              </w:rPr>
              <w:t>eg</w:t>
            </w:r>
            <w:proofErr w:type="spellEnd"/>
            <w:r w:rsidRPr="00F04D9E">
              <w:rPr>
                <w:color w:val="0070C0"/>
              </w:rPr>
              <w:t xml:space="preserve"> littering, hanging around outside shops and homes</w:t>
            </w:r>
          </w:p>
          <w:p w:rsidR="00F651C6" w:rsidRPr="00F04D9E" w:rsidRDefault="00F651C6" w:rsidP="00F651C6">
            <w:pPr>
              <w:rPr>
                <w:color w:val="0070C0"/>
              </w:rPr>
            </w:pPr>
            <w:r>
              <w:t xml:space="preserve">• </w:t>
            </w:r>
            <w:r w:rsidRPr="00F04D9E">
              <w:rPr>
                <w:color w:val="0070C0"/>
              </w:rPr>
              <w:t xml:space="preserve">know the role of a Police Community Support Officer </w:t>
            </w:r>
            <w:proofErr w:type="spellStart"/>
            <w:r w:rsidRPr="00F04D9E">
              <w:rPr>
                <w:color w:val="0070C0"/>
              </w:rPr>
              <w:t>ie</w:t>
            </w:r>
            <w:proofErr w:type="spellEnd"/>
            <w:r w:rsidRPr="00F04D9E">
              <w:rPr>
                <w:color w:val="0070C0"/>
              </w:rPr>
              <w:t xml:space="preserve"> to reassure and advise the public and to deter crime</w:t>
            </w:r>
          </w:p>
          <w:p w:rsidR="00F651C6" w:rsidRPr="00F04D9E" w:rsidRDefault="00F651C6" w:rsidP="00F651C6">
            <w:pPr>
              <w:rPr>
                <w:color w:val="0070C0"/>
              </w:rPr>
            </w:pPr>
            <w:r>
              <w:t xml:space="preserve">• </w:t>
            </w:r>
            <w:r w:rsidRPr="00F04D9E">
              <w:rPr>
                <w:color w:val="0070C0"/>
              </w:rPr>
              <w:t>know the road safety rules: stop, look, listen, think</w:t>
            </w:r>
          </w:p>
          <w:p w:rsidR="00F651C6" w:rsidRPr="00F04D9E" w:rsidRDefault="00F651C6" w:rsidP="00F651C6">
            <w:pPr>
              <w:rPr>
                <w:color w:val="0070C0"/>
              </w:rPr>
            </w:pPr>
            <w:r>
              <w:t xml:space="preserve">• </w:t>
            </w:r>
            <w:r w:rsidRPr="00F04D9E">
              <w:rPr>
                <w:color w:val="0070C0"/>
              </w:rPr>
              <w:t xml:space="preserve">know that to keep safe in the </w:t>
            </w:r>
            <w:r w:rsidRPr="00F04D9E">
              <w:rPr>
                <w:color w:val="0070C0"/>
              </w:rPr>
              <w:lastRenderedPageBreak/>
              <w:t>community we must be vigilant for risks</w:t>
            </w:r>
          </w:p>
          <w:p w:rsidR="00F651C6" w:rsidRPr="006B5B91" w:rsidRDefault="00F651C6" w:rsidP="00F651C6">
            <w:pPr>
              <w:jc w:val="center"/>
              <w:rPr>
                <w:rFonts w:asciiTheme="majorHAnsi" w:hAnsiTheme="majorHAnsi"/>
                <w:szCs w:val="16"/>
              </w:rPr>
            </w:pPr>
          </w:p>
        </w:tc>
        <w:tc>
          <w:tcPr>
            <w:tcW w:w="1992" w:type="dxa"/>
          </w:tcPr>
          <w:p w:rsidR="00F651C6" w:rsidRPr="00F04D9E" w:rsidRDefault="00F651C6" w:rsidP="00F651C6">
            <w:pPr>
              <w:rPr>
                <w:b/>
                <w:bCs/>
                <w:color w:val="00B050"/>
              </w:rPr>
            </w:pPr>
            <w:r w:rsidRPr="00F04D9E">
              <w:rPr>
                <w:b/>
                <w:bCs/>
                <w:color w:val="00B050"/>
              </w:rPr>
              <w:lastRenderedPageBreak/>
              <w:t>Anti-Bullying – Prejudice (R)</w:t>
            </w:r>
          </w:p>
          <w:p w:rsidR="00F651C6" w:rsidRDefault="00F651C6" w:rsidP="00F651C6">
            <w:r>
              <w:t xml:space="preserve">• </w:t>
            </w:r>
            <w:r w:rsidRPr="00F04D9E">
              <w:rPr>
                <w:color w:val="00B050"/>
              </w:rPr>
              <w:t xml:space="preserve">Know that bullying is a repeated negative behaviour </w:t>
            </w:r>
            <w:proofErr w:type="spellStart"/>
            <w:r w:rsidRPr="00F04D9E">
              <w:rPr>
                <w:color w:val="00B050"/>
              </w:rPr>
              <w:t>eg</w:t>
            </w:r>
            <w:proofErr w:type="spellEnd"/>
            <w:r w:rsidRPr="00F04D9E">
              <w:rPr>
                <w:color w:val="00B050"/>
              </w:rPr>
              <w:t>. name calling, hitting, texting</w:t>
            </w:r>
          </w:p>
          <w:p w:rsidR="00F651C6" w:rsidRPr="00F04D9E" w:rsidRDefault="00F651C6" w:rsidP="00F651C6">
            <w:pPr>
              <w:rPr>
                <w:color w:val="00B050"/>
              </w:rPr>
            </w:pPr>
            <w:r>
              <w:t xml:space="preserve">• </w:t>
            </w:r>
            <w:r w:rsidRPr="00F04D9E">
              <w:rPr>
                <w:color w:val="00B050"/>
              </w:rPr>
              <w:t xml:space="preserve">Know that bullying has consequences </w:t>
            </w:r>
            <w:proofErr w:type="spellStart"/>
            <w:r w:rsidRPr="00F04D9E">
              <w:rPr>
                <w:color w:val="00B050"/>
              </w:rPr>
              <w:t>eg</w:t>
            </w:r>
            <w:proofErr w:type="spellEnd"/>
            <w:r w:rsidRPr="00F04D9E">
              <w:rPr>
                <w:color w:val="00B050"/>
              </w:rPr>
              <w:t xml:space="preserve"> can make victims feel sad, helpless, lonely, worthless</w:t>
            </w:r>
          </w:p>
          <w:p w:rsidR="00F651C6" w:rsidRDefault="00F651C6" w:rsidP="00F651C6">
            <w:r>
              <w:t xml:space="preserve">• </w:t>
            </w:r>
            <w:r w:rsidRPr="00F04D9E">
              <w:rPr>
                <w:color w:val="00B050"/>
              </w:rPr>
              <w:t>Know that bullying can manifest itself in different forms: physical, verbal, emotional, cyber</w:t>
            </w:r>
          </w:p>
          <w:p w:rsidR="00F651C6" w:rsidRPr="00F04D9E" w:rsidRDefault="00F651C6" w:rsidP="00F651C6">
            <w:pPr>
              <w:rPr>
                <w:color w:val="00B050"/>
              </w:rPr>
            </w:pPr>
            <w:r>
              <w:t xml:space="preserve">• </w:t>
            </w:r>
            <w:r w:rsidRPr="00F04D9E">
              <w:rPr>
                <w:color w:val="00B050"/>
              </w:rPr>
              <w:t>Know that prejudice is a preconceived opinion; not based on reason or actual experience</w:t>
            </w:r>
          </w:p>
          <w:p w:rsidR="00F651C6" w:rsidRDefault="00F651C6" w:rsidP="00F651C6">
            <w:pPr>
              <w:rPr>
                <w:color w:val="00B050"/>
              </w:rPr>
            </w:pPr>
            <w:r>
              <w:t xml:space="preserve">• </w:t>
            </w:r>
            <w:r w:rsidRPr="00F04D9E">
              <w:rPr>
                <w:color w:val="00B050"/>
              </w:rPr>
              <w:t>Know that diversity is a range of different things</w:t>
            </w:r>
          </w:p>
          <w:p w:rsidR="00F651C6" w:rsidRDefault="00F651C6" w:rsidP="00F651C6">
            <w:r w:rsidRPr="003C4378">
              <w:rPr>
                <w:rFonts w:cstheme="minorHAnsi"/>
                <w:b/>
                <w:bCs/>
              </w:rPr>
              <w:t>•</w:t>
            </w:r>
            <w:r>
              <w:rPr>
                <w:rFonts w:cstheme="minorHAnsi"/>
                <w:b/>
                <w:bCs/>
              </w:rPr>
              <w:t xml:space="preserve"> </w:t>
            </w:r>
            <w:r w:rsidRPr="00105F53">
              <w:rPr>
                <w:rFonts w:cstheme="minorHAnsi"/>
                <w:color w:val="00B050"/>
              </w:rPr>
              <w:t xml:space="preserve">know that responding to a dare can be a way </w:t>
            </w:r>
            <w:r w:rsidRPr="00105F53">
              <w:rPr>
                <w:rFonts w:cstheme="minorHAnsi"/>
                <w:color w:val="00B050"/>
              </w:rPr>
              <w:lastRenderedPageBreak/>
              <w:t>of make someone feel different or ostracise them</w:t>
            </w:r>
          </w:p>
          <w:p w:rsidR="00F651C6" w:rsidRDefault="00F651C6" w:rsidP="00F651C6">
            <w:pPr>
              <w:rPr>
                <w:color w:val="00B050"/>
              </w:rPr>
            </w:pPr>
            <w:r>
              <w:t xml:space="preserve">• </w:t>
            </w:r>
            <w:r w:rsidRPr="00F04D9E">
              <w:rPr>
                <w:color w:val="00B050"/>
              </w:rPr>
              <w:t>Know that a stereotype is a widely held view, but it is a fixed and over simplified view of a particular type of person or thing</w:t>
            </w:r>
          </w:p>
          <w:p w:rsidR="00F651C6" w:rsidRDefault="00F651C6" w:rsidP="00F651C6">
            <w:pPr>
              <w:rPr>
                <w:color w:val="00B050"/>
              </w:rPr>
            </w:pPr>
            <w:r>
              <w:t xml:space="preserve">• </w:t>
            </w:r>
            <w:r w:rsidRPr="00F04D9E">
              <w:rPr>
                <w:color w:val="00B050"/>
              </w:rPr>
              <w:t xml:space="preserve">Know strategies to resolve conflict </w:t>
            </w:r>
            <w:proofErr w:type="spellStart"/>
            <w:r w:rsidRPr="00F04D9E">
              <w:rPr>
                <w:color w:val="00B050"/>
              </w:rPr>
              <w:t>eg</w:t>
            </w:r>
            <w:proofErr w:type="spellEnd"/>
            <w:r w:rsidRPr="00F04D9E">
              <w:rPr>
                <w:color w:val="00B050"/>
              </w:rPr>
              <w:t xml:space="preserve"> by educating people, sharing experiences</w:t>
            </w:r>
          </w:p>
          <w:p w:rsidR="00F651C6" w:rsidRPr="00A731BA" w:rsidRDefault="00F651C6" w:rsidP="00F651C6">
            <w:pPr>
              <w:rPr>
                <w:color w:val="00B050"/>
              </w:rPr>
            </w:pPr>
            <w:r w:rsidRPr="003C4378">
              <w:rPr>
                <w:rFonts w:cstheme="minorHAnsi"/>
                <w:b/>
                <w:bCs/>
              </w:rPr>
              <w:t>•</w:t>
            </w:r>
            <w:r>
              <w:rPr>
                <w:rFonts w:cstheme="minorHAnsi"/>
                <w:b/>
                <w:bCs/>
              </w:rPr>
              <w:t xml:space="preserve"> </w:t>
            </w:r>
            <w:r w:rsidRPr="0036409E">
              <w:rPr>
                <w:rFonts w:cstheme="minorHAnsi"/>
                <w:color w:val="00B050"/>
              </w:rPr>
              <w:t>know that they can recognise and care about other people’s feelings and try to see, respect and</w:t>
            </w:r>
            <w:r>
              <w:rPr>
                <w:rFonts w:cstheme="minorHAnsi"/>
                <w:color w:val="00B050"/>
              </w:rPr>
              <w:t>,</w:t>
            </w:r>
            <w:r w:rsidRPr="0036409E">
              <w:rPr>
                <w:rFonts w:cstheme="minorHAnsi"/>
                <w:color w:val="00B050"/>
              </w:rPr>
              <w:t xml:space="preserve"> if necessary</w:t>
            </w:r>
            <w:r>
              <w:rPr>
                <w:rFonts w:cstheme="minorHAnsi"/>
                <w:color w:val="00B050"/>
              </w:rPr>
              <w:t>,</w:t>
            </w:r>
            <w:r w:rsidRPr="0036409E">
              <w:rPr>
                <w:rFonts w:cstheme="minorHAnsi"/>
                <w:color w:val="00B050"/>
              </w:rPr>
              <w:t xml:space="preserve"> constructively challenge di</w:t>
            </w:r>
            <w:r>
              <w:rPr>
                <w:rFonts w:cstheme="minorHAnsi"/>
                <w:color w:val="00B050"/>
              </w:rPr>
              <w:t>s</w:t>
            </w:r>
            <w:r w:rsidRPr="0036409E">
              <w:rPr>
                <w:rFonts w:cstheme="minorHAnsi"/>
                <w:color w:val="00B050"/>
              </w:rPr>
              <w:t>respectful points of view</w:t>
            </w:r>
            <w:r>
              <w:rPr>
                <w:color w:val="00B050"/>
              </w:rPr>
              <w:t>.</w:t>
            </w:r>
          </w:p>
        </w:tc>
        <w:tc>
          <w:tcPr>
            <w:tcW w:w="1993" w:type="dxa"/>
            <w:vAlign w:val="center"/>
          </w:tcPr>
          <w:p w:rsidR="00F651C6" w:rsidRPr="00DE564A" w:rsidRDefault="00F651C6" w:rsidP="00F651C6">
            <w:pPr>
              <w:pStyle w:val="ListParagraph"/>
              <w:ind w:left="0"/>
              <w:rPr>
                <w:b/>
                <w:bCs/>
                <w:color w:val="7030A0"/>
              </w:rPr>
            </w:pPr>
            <w:r w:rsidRPr="00DE564A">
              <w:rPr>
                <w:b/>
                <w:bCs/>
                <w:color w:val="7030A0"/>
              </w:rPr>
              <w:lastRenderedPageBreak/>
              <w:t>Alcohol and Tobacco (H&amp;W)</w:t>
            </w:r>
          </w:p>
          <w:p w:rsidR="00F651C6" w:rsidRPr="00DE564A" w:rsidRDefault="00F651C6" w:rsidP="00F651C6">
            <w:pPr>
              <w:pStyle w:val="ListParagraph"/>
              <w:ind w:left="0"/>
              <w:rPr>
                <w:color w:val="7030A0"/>
              </w:rPr>
            </w:pPr>
            <w:r>
              <w:t xml:space="preserve">• </w:t>
            </w:r>
            <w:r w:rsidRPr="00DE564A">
              <w:rPr>
                <w:color w:val="7030A0"/>
              </w:rPr>
              <w:t>Know that all medicines are drugs but not all drugs are medicines</w:t>
            </w:r>
          </w:p>
          <w:p w:rsidR="00F651C6" w:rsidRDefault="00F651C6" w:rsidP="00F651C6">
            <w:pPr>
              <w:pStyle w:val="ListParagraph"/>
              <w:ind w:left="0"/>
            </w:pPr>
            <w:r>
              <w:t xml:space="preserve">• </w:t>
            </w:r>
            <w:r w:rsidRPr="00DE564A">
              <w:rPr>
                <w:color w:val="7030A0"/>
              </w:rPr>
              <w:t>Know that prescribed drugs have been authorised for use by a medical practitioner</w:t>
            </w:r>
          </w:p>
          <w:p w:rsidR="00F651C6" w:rsidRDefault="00F651C6" w:rsidP="00F651C6">
            <w:pPr>
              <w:pStyle w:val="ListParagraph"/>
              <w:ind w:left="0"/>
            </w:pPr>
            <w:r>
              <w:t xml:space="preserve">• </w:t>
            </w:r>
            <w:r w:rsidRPr="00DE564A">
              <w:rPr>
                <w:color w:val="7030A0"/>
              </w:rPr>
              <w:t>Know that ‘over the counter’ drugs are legal drugs (medicines) that you can by in a chemist/ shop</w:t>
            </w:r>
          </w:p>
          <w:p w:rsidR="00F651C6" w:rsidRDefault="00F651C6" w:rsidP="00F651C6">
            <w:pPr>
              <w:pStyle w:val="ListParagraph"/>
              <w:ind w:left="0"/>
            </w:pPr>
            <w:r>
              <w:t xml:space="preserve">• </w:t>
            </w:r>
            <w:r w:rsidRPr="00DE564A">
              <w:rPr>
                <w:color w:val="7030A0"/>
              </w:rPr>
              <w:t xml:space="preserve">Know that all drugs can cause harm if misused </w:t>
            </w:r>
            <w:proofErr w:type="spellStart"/>
            <w:r w:rsidRPr="00DE564A">
              <w:rPr>
                <w:color w:val="7030A0"/>
              </w:rPr>
              <w:t>eg</w:t>
            </w:r>
            <w:proofErr w:type="spellEnd"/>
            <w:r w:rsidRPr="00DE564A">
              <w:rPr>
                <w:color w:val="7030A0"/>
              </w:rPr>
              <w:t xml:space="preserve"> take the wrong dose</w:t>
            </w:r>
          </w:p>
          <w:p w:rsidR="00F651C6" w:rsidRPr="00DE564A" w:rsidRDefault="00F651C6" w:rsidP="00F651C6">
            <w:pPr>
              <w:pStyle w:val="ListParagraph"/>
              <w:ind w:left="0"/>
              <w:rPr>
                <w:color w:val="7030A0"/>
              </w:rPr>
            </w:pPr>
            <w:r>
              <w:t xml:space="preserve">• </w:t>
            </w:r>
            <w:r w:rsidRPr="00DE564A">
              <w:rPr>
                <w:color w:val="7030A0"/>
              </w:rPr>
              <w:t>Know that ‘legal’ means it is permitted by law</w:t>
            </w:r>
          </w:p>
          <w:p w:rsidR="00F651C6" w:rsidRDefault="00F651C6" w:rsidP="00F651C6">
            <w:pPr>
              <w:pStyle w:val="ListParagraph"/>
              <w:ind w:left="0"/>
            </w:pPr>
            <w:r>
              <w:lastRenderedPageBreak/>
              <w:t xml:space="preserve">• </w:t>
            </w:r>
            <w:r w:rsidRPr="00DE564A">
              <w:rPr>
                <w:color w:val="7030A0"/>
              </w:rPr>
              <w:t>Know that ‘illegal’ means it is against the law</w:t>
            </w:r>
          </w:p>
          <w:p w:rsidR="00F651C6" w:rsidRDefault="00F651C6" w:rsidP="00F651C6">
            <w:pPr>
              <w:pStyle w:val="ListParagraph"/>
              <w:ind w:left="0"/>
            </w:pPr>
            <w:r>
              <w:t xml:space="preserve">• </w:t>
            </w:r>
            <w:r w:rsidRPr="00DE564A">
              <w:rPr>
                <w:color w:val="7030A0"/>
              </w:rPr>
              <w:t xml:space="preserve">Know that tobacco causes harm to the body </w:t>
            </w:r>
            <w:proofErr w:type="spellStart"/>
            <w:r w:rsidRPr="00DE564A">
              <w:rPr>
                <w:color w:val="7030A0"/>
              </w:rPr>
              <w:t>eg</w:t>
            </w:r>
            <w:proofErr w:type="spellEnd"/>
            <w:r w:rsidRPr="00DE564A">
              <w:rPr>
                <w:color w:val="7030A0"/>
              </w:rPr>
              <w:t xml:space="preserve"> lungs, heart, skin</w:t>
            </w:r>
          </w:p>
          <w:p w:rsidR="00F651C6" w:rsidRDefault="00F651C6" w:rsidP="00F651C6">
            <w:pPr>
              <w:pStyle w:val="ListParagraph"/>
              <w:ind w:left="0"/>
            </w:pPr>
            <w:r>
              <w:t xml:space="preserve">• </w:t>
            </w:r>
            <w:r w:rsidRPr="00DE564A">
              <w:rPr>
                <w:color w:val="7030A0"/>
              </w:rPr>
              <w:t xml:space="preserve">Know that alcohol causes harm to the body </w:t>
            </w:r>
            <w:proofErr w:type="spellStart"/>
            <w:r w:rsidRPr="00DE564A">
              <w:rPr>
                <w:color w:val="7030A0"/>
              </w:rPr>
              <w:t>eg</w:t>
            </w:r>
            <w:proofErr w:type="spellEnd"/>
            <w:r w:rsidRPr="00DE564A">
              <w:rPr>
                <w:color w:val="7030A0"/>
              </w:rPr>
              <w:t xml:space="preserve"> liver, stomach, brain</w:t>
            </w:r>
          </w:p>
          <w:p w:rsidR="00F651C6" w:rsidRDefault="00F651C6" w:rsidP="00F651C6">
            <w:pPr>
              <w:pStyle w:val="ListParagraph"/>
              <w:ind w:left="0"/>
              <w:rPr>
                <w:color w:val="7030A0"/>
              </w:rPr>
            </w:pPr>
            <w:r>
              <w:t xml:space="preserve">• </w:t>
            </w:r>
            <w:r w:rsidRPr="00DE564A">
              <w:rPr>
                <w:color w:val="7030A0"/>
              </w:rPr>
              <w:t xml:space="preserve">Know where to go for help/ advice </w:t>
            </w:r>
            <w:proofErr w:type="spellStart"/>
            <w:r w:rsidRPr="00DE564A">
              <w:rPr>
                <w:color w:val="7030A0"/>
              </w:rPr>
              <w:t>eg</w:t>
            </w:r>
            <w:proofErr w:type="spellEnd"/>
            <w:r w:rsidRPr="00DE564A">
              <w:rPr>
                <w:color w:val="7030A0"/>
              </w:rPr>
              <w:t xml:space="preserve"> teacher, doctor, police</w:t>
            </w:r>
          </w:p>
          <w:p w:rsidR="00F651C6" w:rsidRDefault="00F651C6" w:rsidP="00F651C6">
            <w:pPr>
              <w:pStyle w:val="ListParagraph"/>
              <w:ind w:left="0"/>
            </w:pPr>
            <w:r w:rsidRPr="003C4378">
              <w:rPr>
                <w:rFonts w:cstheme="minorHAnsi"/>
                <w:b/>
                <w:bCs/>
              </w:rPr>
              <w:t>•</w:t>
            </w:r>
            <w:r>
              <w:rPr>
                <w:rFonts w:cstheme="minorHAnsi"/>
                <w:b/>
                <w:bCs/>
              </w:rPr>
              <w:t xml:space="preserve"> </w:t>
            </w:r>
            <w:r w:rsidRPr="000D6841">
              <w:rPr>
                <w:rFonts w:cstheme="minorHAnsi"/>
                <w:color w:val="7030A0"/>
              </w:rPr>
              <w:t>know that some medicines and drugs can lead to habit / dependency and recognise that we can break a habit or develop good habits</w:t>
            </w:r>
          </w:p>
          <w:p w:rsidR="00F651C6" w:rsidRPr="006B5B91" w:rsidRDefault="00F651C6" w:rsidP="00F651C6">
            <w:pPr>
              <w:jc w:val="center"/>
              <w:rPr>
                <w:rFonts w:asciiTheme="majorHAnsi" w:hAnsiTheme="majorHAnsi"/>
                <w:szCs w:val="16"/>
              </w:rPr>
            </w:pPr>
          </w:p>
        </w:tc>
        <w:tc>
          <w:tcPr>
            <w:tcW w:w="1993" w:type="dxa"/>
          </w:tcPr>
          <w:p w:rsidR="00F651C6" w:rsidRPr="004C5DEB" w:rsidRDefault="00F651C6" w:rsidP="00F651C6">
            <w:pPr>
              <w:pStyle w:val="ListParagraph"/>
              <w:ind w:left="0"/>
              <w:rPr>
                <w:b/>
                <w:bCs/>
                <w:color w:val="70AD47" w:themeColor="accent6"/>
              </w:rPr>
            </w:pPr>
            <w:r w:rsidRPr="004C5DEB">
              <w:rPr>
                <w:b/>
                <w:bCs/>
                <w:color w:val="70AD47" w:themeColor="accent6"/>
              </w:rPr>
              <w:lastRenderedPageBreak/>
              <w:t>Secrets (R)</w:t>
            </w:r>
          </w:p>
          <w:p w:rsidR="00F651C6" w:rsidRDefault="00F651C6" w:rsidP="00F651C6">
            <w:pPr>
              <w:pStyle w:val="ListParagraph"/>
              <w:ind w:left="0"/>
            </w:pPr>
            <w:r>
              <w:t xml:space="preserve">• </w:t>
            </w:r>
            <w:r w:rsidRPr="004C5DEB">
              <w:rPr>
                <w:color w:val="70AD47" w:themeColor="accent6"/>
              </w:rPr>
              <w:t xml:space="preserve">Know that not all secrets should be kept </w:t>
            </w:r>
            <w:proofErr w:type="spellStart"/>
            <w:r w:rsidRPr="004C5DEB">
              <w:rPr>
                <w:color w:val="70AD47" w:themeColor="accent6"/>
              </w:rPr>
              <w:t>ie</w:t>
            </w:r>
            <w:proofErr w:type="spellEnd"/>
            <w:r w:rsidRPr="004C5DEB">
              <w:rPr>
                <w:color w:val="70AD47" w:themeColor="accent6"/>
              </w:rPr>
              <w:t>. Those which make you feel uncomfortable</w:t>
            </w:r>
          </w:p>
          <w:p w:rsidR="00F651C6" w:rsidRDefault="00F651C6" w:rsidP="00F651C6">
            <w:pPr>
              <w:pStyle w:val="ListParagraph"/>
              <w:ind w:left="0"/>
            </w:pPr>
            <w:r>
              <w:t xml:space="preserve">• </w:t>
            </w:r>
            <w:r w:rsidRPr="004C5DEB">
              <w:rPr>
                <w:color w:val="70AD47" w:themeColor="accent6"/>
              </w:rPr>
              <w:t xml:space="preserve">Know who to talk to if you feel uncomfortable after being told to keep a secret </w:t>
            </w:r>
            <w:proofErr w:type="spellStart"/>
            <w:r w:rsidRPr="004C5DEB">
              <w:rPr>
                <w:color w:val="70AD47" w:themeColor="accent6"/>
              </w:rPr>
              <w:t>eg</w:t>
            </w:r>
            <w:proofErr w:type="spellEnd"/>
            <w:r w:rsidRPr="004C5DEB">
              <w:rPr>
                <w:color w:val="70AD47" w:themeColor="accent6"/>
              </w:rPr>
              <w:t xml:space="preserve"> trusted adult</w:t>
            </w:r>
          </w:p>
          <w:p w:rsidR="00F651C6" w:rsidRDefault="00F651C6" w:rsidP="00F651C6">
            <w:pPr>
              <w:pStyle w:val="ListParagraph"/>
              <w:ind w:left="0"/>
            </w:pPr>
            <w:r>
              <w:t xml:space="preserve">• </w:t>
            </w:r>
            <w:r w:rsidRPr="004C5DEB">
              <w:rPr>
                <w:color w:val="70AD47" w:themeColor="accent6"/>
              </w:rPr>
              <w:t>Know the High Five strategy</w:t>
            </w:r>
          </w:p>
          <w:p w:rsidR="00F651C6" w:rsidRDefault="00F651C6" w:rsidP="00F651C6">
            <w:pPr>
              <w:pStyle w:val="ListParagraph"/>
              <w:ind w:left="0"/>
            </w:pPr>
            <w:r>
              <w:t xml:space="preserve">• </w:t>
            </w:r>
            <w:r w:rsidRPr="004C5DEB">
              <w:rPr>
                <w:color w:val="70AD47" w:themeColor="accent6"/>
              </w:rPr>
              <w:t>Know the PANTS underwear rule</w:t>
            </w:r>
          </w:p>
          <w:p w:rsidR="00F651C6" w:rsidRPr="004C5DEB" w:rsidRDefault="00F651C6" w:rsidP="00F651C6">
            <w:pPr>
              <w:pStyle w:val="ListParagraph"/>
              <w:ind w:left="0"/>
              <w:rPr>
                <w:color w:val="70AD47" w:themeColor="accent6"/>
              </w:rPr>
            </w:pPr>
            <w:r>
              <w:t xml:space="preserve">• </w:t>
            </w:r>
            <w:r w:rsidRPr="004C5DEB">
              <w:rPr>
                <w:color w:val="70AD47" w:themeColor="accent6"/>
              </w:rPr>
              <w:t>Know the difference between good (</w:t>
            </w:r>
            <w:proofErr w:type="spellStart"/>
            <w:r w:rsidRPr="004C5DEB">
              <w:rPr>
                <w:color w:val="70AD47" w:themeColor="accent6"/>
              </w:rPr>
              <w:t>eg</w:t>
            </w:r>
            <w:proofErr w:type="spellEnd"/>
            <w:r w:rsidRPr="004C5DEB">
              <w:rPr>
                <w:color w:val="70AD47" w:themeColor="accent6"/>
              </w:rPr>
              <w:t xml:space="preserve"> a hug), necessary (</w:t>
            </w:r>
            <w:proofErr w:type="spellStart"/>
            <w:r w:rsidRPr="004C5DEB">
              <w:rPr>
                <w:color w:val="70AD47" w:themeColor="accent6"/>
              </w:rPr>
              <w:t>eg</w:t>
            </w:r>
            <w:proofErr w:type="spellEnd"/>
            <w:r w:rsidRPr="004C5DEB">
              <w:rPr>
                <w:color w:val="70AD47" w:themeColor="accent6"/>
              </w:rPr>
              <w:t xml:space="preserve"> nurse administering an injection) and unwanted (makes you feel uncomfortable) touch</w:t>
            </w:r>
          </w:p>
          <w:p w:rsidR="00F651C6" w:rsidRDefault="00F651C6" w:rsidP="00F651C6">
            <w:pPr>
              <w:jc w:val="center"/>
            </w:pPr>
          </w:p>
        </w:tc>
        <w:tc>
          <w:tcPr>
            <w:tcW w:w="1993" w:type="dxa"/>
          </w:tcPr>
          <w:p w:rsidR="00F651C6" w:rsidRPr="004C5DEB" w:rsidRDefault="00F651C6" w:rsidP="00F651C6">
            <w:pPr>
              <w:pStyle w:val="ListParagraph"/>
              <w:ind w:left="0"/>
              <w:rPr>
                <w:b/>
                <w:bCs/>
                <w:color w:val="0070C0"/>
              </w:rPr>
            </w:pPr>
            <w:r w:rsidRPr="004C5DEB">
              <w:rPr>
                <w:b/>
                <w:bCs/>
                <w:color w:val="0070C0"/>
              </w:rPr>
              <w:t>Diversity (LWW)</w:t>
            </w:r>
          </w:p>
          <w:p w:rsidR="00F651C6" w:rsidRPr="004C5DEB" w:rsidRDefault="00F651C6" w:rsidP="00F651C6">
            <w:pPr>
              <w:pStyle w:val="ListParagraph"/>
              <w:ind w:left="0"/>
              <w:rPr>
                <w:color w:val="0070C0"/>
              </w:rPr>
            </w:pPr>
            <w:r>
              <w:t xml:space="preserve">• </w:t>
            </w:r>
            <w:r w:rsidRPr="004C5DEB">
              <w:rPr>
                <w:color w:val="0070C0"/>
              </w:rPr>
              <w:t>Know that Great Britain has values of freedom of speech, democracy, human rights</w:t>
            </w:r>
          </w:p>
          <w:p w:rsidR="00F651C6" w:rsidRPr="004C5DEB" w:rsidRDefault="00F651C6" w:rsidP="00F651C6">
            <w:pPr>
              <w:pStyle w:val="ListParagraph"/>
              <w:ind w:left="0"/>
              <w:rPr>
                <w:color w:val="0070C0"/>
              </w:rPr>
            </w:pPr>
            <w:r>
              <w:t xml:space="preserve">• </w:t>
            </w:r>
            <w:r w:rsidRPr="004C5DEB">
              <w:rPr>
                <w:color w:val="0070C0"/>
              </w:rPr>
              <w:t xml:space="preserve">Know that a custom is a traditional way of behaving or doing something to a specific society, place or time </w:t>
            </w:r>
            <w:proofErr w:type="spellStart"/>
            <w:r w:rsidRPr="004C5DEB">
              <w:rPr>
                <w:color w:val="0070C0"/>
              </w:rPr>
              <w:t>eg</w:t>
            </w:r>
            <w:proofErr w:type="spellEnd"/>
            <w:r w:rsidRPr="004C5DEB">
              <w:rPr>
                <w:color w:val="0070C0"/>
              </w:rPr>
              <w:t xml:space="preserve"> Queen opens parliament/ shares speech on Christmas day</w:t>
            </w:r>
          </w:p>
          <w:p w:rsidR="00F651C6" w:rsidRPr="004C5DEB" w:rsidRDefault="00F651C6" w:rsidP="00F651C6">
            <w:pPr>
              <w:pStyle w:val="ListParagraph"/>
              <w:ind w:left="0"/>
              <w:rPr>
                <w:color w:val="0070C0"/>
              </w:rPr>
            </w:pPr>
            <w:r>
              <w:t xml:space="preserve">• </w:t>
            </w:r>
            <w:r w:rsidRPr="004C5DEB">
              <w:rPr>
                <w:color w:val="0070C0"/>
              </w:rPr>
              <w:t xml:space="preserve">Know that a citizen is a legally recognised person of a state or commonwealth </w:t>
            </w:r>
            <w:proofErr w:type="spellStart"/>
            <w:r w:rsidRPr="004C5DEB">
              <w:rPr>
                <w:color w:val="0070C0"/>
              </w:rPr>
              <w:t>eg</w:t>
            </w:r>
            <w:proofErr w:type="spellEnd"/>
            <w:r w:rsidRPr="004C5DEB">
              <w:rPr>
                <w:color w:val="0070C0"/>
              </w:rPr>
              <w:t xml:space="preserve"> a British citizen</w:t>
            </w:r>
          </w:p>
          <w:p w:rsidR="00F651C6" w:rsidRDefault="00F651C6" w:rsidP="00F651C6">
            <w:pPr>
              <w:pStyle w:val="ListParagraph"/>
              <w:ind w:left="0"/>
            </w:pPr>
            <w:r>
              <w:t xml:space="preserve">• </w:t>
            </w:r>
            <w:r w:rsidRPr="004C5DEB">
              <w:rPr>
                <w:color w:val="0070C0"/>
              </w:rPr>
              <w:t xml:space="preserve">Know that GB is a diverse country </w:t>
            </w:r>
            <w:proofErr w:type="spellStart"/>
            <w:r w:rsidRPr="004C5DEB">
              <w:rPr>
                <w:color w:val="0070C0"/>
              </w:rPr>
              <w:t>ie</w:t>
            </w:r>
            <w:proofErr w:type="spellEnd"/>
            <w:r w:rsidRPr="004C5DEB">
              <w:rPr>
                <w:color w:val="0070C0"/>
              </w:rPr>
              <w:t xml:space="preserve">: people from a range of backgrounds, </w:t>
            </w:r>
            <w:r w:rsidRPr="004C5DEB">
              <w:rPr>
                <w:color w:val="0070C0"/>
              </w:rPr>
              <w:lastRenderedPageBreak/>
              <w:t xml:space="preserve">beliefs, cultures </w:t>
            </w:r>
            <w:proofErr w:type="spellStart"/>
            <w:r w:rsidRPr="004C5DEB">
              <w:rPr>
                <w:color w:val="0070C0"/>
              </w:rPr>
              <w:t>etc</w:t>
            </w:r>
            <w:proofErr w:type="spellEnd"/>
            <w:r w:rsidRPr="004C5DEB">
              <w:rPr>
                <w:color w:val="0070C0"/>
              </w:rPr>
              <w:t xml:space="preserve"> live here</w:t>
            </w:r>
          </w:p>
          <w:p w:rsidR="00F651C6" w:rsidRDefault="00F651C6" w:rsidP="00F651C6">
            <w:pPr>
              <w:pStyle w:val="ListParagraph"/>
              <w:ind w:left="0"/>
            </w:pPr>
            <w:r>
              <w:t xml:space="preserve">• </w:t>
            </w:r>
            <w:r w:rsidRPr="004C5DEB">
              <w:rPr>
                <w:color w:val="0070C0"/>
              </w:rPr>
              <w:t xml:space="preserve">Know that diversity can cause tensions </w:t>
            </w:r>
            <w:proofErr w:type="spellStart"/>
            <w:r w:rsidRPr="004C5DEB">
              <w:rPr>
                <w:color w:val="0070C0"/>
              </w:rPr>
              <w:t>eg</w:t>
            </w:r>
            <w:proofErr w:type="spellEnd"/>
            <w:r w:rsidRPr="004C5DEB">
              <w:rPr>
                <w:color w:val="0070C0"/>
              </w:rPr>
              <w:t xml:space="preserve"> shouting abuse at another person</w:t>
            </w:r>
          </w:p>
          <w:p w:rsidR="00F651C6" w:rsidRDefault="00F651C6" w:rsidP="00F651C6">
            <w:pPr>
              <w:pStyle w:val="ListParagraph"/>
              <w:ind w:left="0"/>
              <w:rPr>
                <w:color w:val="0070C0"/>
              </w:rPr>
            </w:pPr>
            <w:r>
              <w:t xml:space="preserve">• </w:t>
            </w:r>
            <w:r w:rsidRPr="004C5DEB">
              <w:rPr>
                <w:color w:val="0070C0"/>
              </w:rPr>
              <w:t>Know that racism is prejudice directed at someone of a different race as you believe your race is superior</w:t>
            </w:r>
          </w:p>
          <w:p w:rsidR="00F651C6" w:rsidRPr="00BE1937" w:rsidRDefault="00F651C6" w:rsidP="00F651C6">
            <w:pPr>
              <w:pStyle w:val="ListParagraph"/>
              <w:ind w:left="0"/>
              <w:rPr>
                <w:color w:val="0070C0"/>
              </w:rPr>
            </w:pPr>
            <w:r>
              <w:t xml:space="preserve">• </w:t>
            </w:r>
            <w:r w:rsidRPr="004C5DEB">
              <w:rPr>
                <w:color w:val="0070C0"/>
              </w:rPr>
              <w:t xml:space="preserve">Know that discrimination is unjust treatment of different categories of people </w:t>
            </w:r>
            <w:proofErr w:type="spellStart"/>
            <w:r w:rsidRPr="004C5DEB">
              <w:rPr>
                <w:color w:val="0070C0"/>
              </w:rPr>
              <w:t>eg</w:t>
            </w:r>
            <w:proofErr w:type="spellEnd"/>
            <w:r w:rsidRPr="004C5DEB">
              <w:rPr>
                <w:color w:val="0070C0"/>
              </w:rPr>
              <w:t xml:space="preserve"> due to age, </w:t>
            </w:r>
            <w:r>
              <w:rPr>
                <w:color w:val="0070C0"/>
              </w:rPr>
              <w:t>gender</w:t>
            </w:r>
            <w:r w:rsidRPr="004C5DEB">
              <w:rPr>
                <w:color w:val="0070C0"/>
              </w:rPr>
              <w:t>, race</w:t>
            </w:r>
          </w:p>
          <w:p w:rsidR="00F651C6" w:rsidRDefault="00F651C6" w:rsidP="00F651C6">
            <w:pPr>
              <w:jc w:val="center"/>
            </w:pPr>
          </w:p>
        </w:tc>
        <w:tc>
          <w:tcPr>
            <w:tcW w:w="1993" w:type="dxa"/>
          </w:tcPr>
          <w:p w:rsidR="00F651C6" w:rsidRPr="002A414E" w:rsidRDefault="00F651C6" w:rsidP="00F651C6">
            <w:pPr>
              <w:pStyle w:val="ListParagraph"/>
              <w:ind w:left="0"/>
              <w:rPr>
                <w:b/>
                <w:bCs/>
                <w:color w:val="7030A0"/>
              </w:rPr>
            </w:pPr>
            <w:r w:rsidRPr="002A414E">
              <w:rPr>
                <w:b/>
                <w:bCs/>
                <w:color w:val="7030A0"/>
              </w:rPr>
              <w:lastRenderedPageBreak/>
              <w:t>People and the Media (H&amp;W)</w:t>
            </w:r>
          </w:p>
          <w:p w:rsidR="00F651C6" w:rsidRPr="002A414E" w:rsidRDefault="00F651C6" w:rsidP="00F651C6">
            <w:pPr>
              <w:pStyle w:val="ListParagraph"/>
              <w:ind w:left="0"/>
              <w:rPr>
                <w:color w:val="7030A0"/>
              </w:rPr>
            </w:pPr>
            <w:r>
              <w:t xml:space="preserve">• </w:t>
            </w:r>
            <w:r w:rsidRPr="002A414E">
              <w:rPr>
                <w:color w:val="7030A0"/>
              </w:rPr>
              <w:t xml:space="preserve">Know that ‘media’ is the main means of mass communication </w:t>
            </w:r>
            <w:proofErr w:type="spellStart"/>
            <w:r w:rsidRPr="002A414E">
              <w:rPr>
                <w:color w:val="7030A0"/>
              </w:rPr>
              <w:t>eg</w:t>
            </w:r>
            <w:proofErr w:type="spellEnd"/>
            <w:r w:rsidRPr="002A414E">
              <w:rPr>
                <w:color w:val="7030A0"/>
              </w:rPr>
              <w:t xml:space="preserve"> TV, publishing, internet</w:t>
            </w:r>
          </w:p>
          <w:p w:rsidR="00F651C6" w:rsidRDefault="00F651C6" w:rsidP="00F651C6">
            <w:pPr>
              <w:pStyle w:val="ListParagraph"/>
              <w:ind w:left="0"/>
            </w:pPr>
            <w:r>
              <w:t xml:space="preserve">• </w:t>
            </w:r>
            <w:r w:rsidRPr="002A414E">
              <w:rPr>
                <w:color w:val="7030A0"/>
              </w:rPr>
              <w:t>Know that advertisements use media outlets to promote and sell their products</w:t>
            </w:r>
          </w:p>
          <w:p w:rsidR="00F651C6" w:rsidRDefault="00F651C6" w:rsidP="00F651C6">
            <w:pPr>
              <w:pStyle w:val="ListParagraph"/>
              <w:ind w:left="0"/>
            </w:pPr>
            <w:r>
              <w:t xml:space="preserve">• </w:t>
            </w:r>
            <w:r w:rsidRPr="002A414E">
              <w:rPr>
                <w:color w:val="7030A0"/>
              </w:rPr>
              <w:t xml:space="preserve">Know that advertisements may not actually reflect real life and can therefore be damaging to our mental health </w:t>
            </w:r>
            <w:proofErr w:type="spellStart"/>
            <w:r w:rsidRPr="002A414E">
              <w:rPr>
                <w:color w:val="7030A0"/>
              </w:rPr>
              <w:t>eg</w:t>
            </w:r>
            <w:proofErr w:type="spellEnd"/>
            <w:r w:rsidRPr="002A414E">
              <w:rPr>
                <w:color w:val="7030A0"/>
              </w:rPr>
              <w:t xml:space="preserve"> use of airbrushing</w:t>
            </w:r>
          </w:p>
          <w:p w:rsidR="00F651C6" w:rsidRDefault="00F651C6" w:rsidP="00F651C6">
            <w:pPr>
              <w:jc w:val="center"/>
            </w:pPr>
          </w:p>
        </w:tc>
      </w:tr>
      <w:tr w:rsidR="00F651C6" w:rsidRPr="008E28B1" w:rsidTr="00C05E29">
        <w:tc>
          <w:tcPr>
            <w:tcW w:w="1992" w:type="dxa"/>
            <w:vAlign w:val="center"/>
          </w:tcPr>
          <w:p w:rsidR="00F651C6" w:rsidRDefault="00F651C6" w:rsidP="00F651C6">
            <w:pPr>
              <w:jc w:val="center"/>
              <w:rPr>
                <w:rFonts w:asciiTheme="majorHAnsi" w:hAnsiTheme="majorHAnsi"/>
                <w:szCs w:val="16"/>
              </w:rPr>
            </w:pPr>
            <w:r>
              <w:rPr>
                <w:rFonts w:asciiTheme="majorHAnsi" w:hAnsiTheme="majorHAnsi"/>
                <w:szCs w:val="16"/>
              </w:rPr>
              <w:lastRenderedPageBreak/>
              <w:t>MFL</w:t>
            </w:r>
          </w:p>
        </w:tc>
        <w:tc>
          <w:tcPr>
            <w:tcW w:w="1993" w:type="dxa"/>
            <w:vAlign w:val="center"/>
          </w:tcPr>
          <w:p w:rsidR="00F651C6" w:rsidRDefault="00F651C6" w:rsidP="00F651C6">
            <w:pPr>
              <w:pStyle w:val="ListParagraph"/>
              <w:numPr>
                <w:ilvl w:val="0"/>
                <w:numId w:val="1"/>
              </w:numPr>
              <w:spacing w:after="0" w:line="240" w:lineRule="auto"/>
              <w:ind w:left="318" w:hanging="284"/>
            </w:pPr>
            <w:r>
              <w:t xml:space="preserve">Start to understand cultural similarities and differences and how festivals are celebrated </w:t>
            </w:r>
          </w:p>
          <w:p w:rsidR="00F651C6" w:rsidRDefault="00F651C6" w:rsidP="00F651C6"/>
          <w:p w:rsidR="00F651C6" w:rsidRDefault="00F651C6" w:rsidP="00F651C6">
            <w:pPr>
              <w:pStyle w:val="ListParagraph"/>
              <w:numPr>
                <w:ilvl w:val="0"/>
                <w:numId w:val="1"/>
              </w:numPr>
              <w:spacing w:after="0" w:line="240" w:lineRule="auto"/>
              <w:ind w:left="288" w:hanging="283"/>
            </w:pPr>
            <w:r>
              <w:t xml:space="preserve">Respond to simple questions with support from a spoken model or visual clue </w:t>
            </w:r>
          </w:p>
          <w:p w:rsidR="00F651C6" w:rsidRDefault="00F651C6" w:rsidP="00F651C6">
            <w:pPr>
              <w:pStyle w:val="ListParagraph"/>
              <w:numPr>
                <w:ilvl w:val="0"/>
                <w:numId w:val="1"/>
              </w:numPr>
              <w:spacing w:after="0" w:line="240" w:lineRule="auto"/>
              <w:ind w:left="288" w:hanging="283"/>
            </w:pPr>
            <w:r>
              <w:t xml:space="preserve">Respond to spoken instructions </w:t>
            </w:r>
          </w:p>
          <w:p w:rsidR="00F651C6" w:rsidRPr="008E28B1" w:rsidRDefault="00F651C6" w:rsidP="00F651C6">
            <w:pPr>
              <w:pStyle w:val="ListParagraph"/>
              <w:spacing w:after="0" w:line="240" w:lineRule="auto"/>
              <w:ind w:left="288"/>
              <w:rPr>
                <w:rFonts w:cstheme="minorHAnsi"/>
                <w:szCs w:val="16"/>
              </w:rPr>
            </w:pPr>
          </w:p>
        </w:tc>
        <w:tc>
          <w:tcPr>
            <w:tcW w:w="1992" w:type="dxa"/>
            <w:vAlign w:val="center"/>
          </w:tcPr>
          <w:p w:rsidR="00F651C6" w:rsidRDefault="00F651C6" w:rsidP="00F651C6">
            <w:pPr>
              <w:pStyle w:val="ListParagraph"/>
              <w:numPr>
                <w:ilvl w:val="0"/>
                <w:numId w:val="1"/>
              </w:numPr>
              <w:spacing w:after="0" w:line="240" w:lineRule="auto"/>
              <w:ind w:left="288" w:hanging="283"/>
            </w:pPr>
            <w:r>
              <w:t>Recognise numbers 1–20</w:t>
            </w:r>
          </w:p>
          <w:p w:rsidR="00F651C6" w:rsidRDefault="00F651C6" w:rsidP="00F651C6">
            <w:pPr>
              <w:pStyle w:val="ListParagraph"/>
              <w:numPr>
                <w:ilvl w:val="0"/>
                <w:numId w:val="1"/>
              </w:numPr>
              <w:spacing w:after="0" w:line="240" w:lineRule="auto"/>
              <w:ind w:left="288" w:hanging="283"/>
            </w:pPr>
            <w:r>
              <w:t>Colours</w:t>
            </w:r>
          </w:p>
          <w:p w:rsidR="00F651C6" w:rsidRDefault="00F651C6" w:rsidP="00F651C6"/>
          <w:p w:rsidR="00F651C6" w:rsidRDefault="00F651C6" w:rsidP="00F651C6"/>
          <w:p w:rsidR="00F651C6" w:rsidRDefault="00F651C6" w:rsidP="00F651C6"/>
          <w:p w:rsidR="00F651C6" w:rsidRDefault="00F651C6" w:rsidP="00F651C6"/>
          <w:p w:rsidR="00F651C6" w:rsidRDefault="00F651C6" w:rsidP="00F651C6"/>
          <w:p w:rsidR="00F651C6" w:rsidRDefault="00F651C6" w:rsidP="00F651C6"/>
          <w:p w:rsidR="00F651C6" w:rsidRDefault="00F651C6" w:rsidP="00F651C6"/>
          <w:p w:rsidR="00F651C6" w:rsidRDefault="00F651C6" w:rsidP="00F651C6"/>
          <w:p w:rsidR="00F651C6" w:rsidRDefault="00F651C6" w:rsidP="00F651C6"/>
          <w:p w:rsidR="00F651C6" w:rsidRDefault="00F651C6" w:rsidP="00F651C6"/>
          <w:p w:rsidR="00F651C6" w:rsidRDefault="00F651C6" w:rsidP="00F651C6">
            <w:pPr>
              <w:pStyle w:val="ListParagraph"/>
              <w:spacing w:after="0" w:line="240" w:lineRule="auto"/>
              <w:ind w:left="288"/>
            </w:pPr>
          </w:p>
          <w:p w:rsidR="00F651C6" w:rsidRDefault="00F651C6" w:rsidP="00F651C6">
            <w:pPr>
              <w:pStyle w:val="ListParagraph"/>
              <w:spacing w:after="0" w:line="240" w:lineRule="auto"/>
              <w:ind w:left="288"/>
            </w:pPr>
          </w:p>
          <w:p w:rsidR="00F651C6" w:rsidRDefault="00F651C6" w:rsidP="00F651C6">
            <w:pPr>
              <w:pStyle w:val="ListParagraph"/>
              <w:spacing w:after="0" w:line="240" w:lineRule="auto"/>
              <w:ind w:left="288"/>
            </w:pPr>
          </w:p>
          <w:p w:rsidR="00F651C6" w:rsidRPr="008E28B1" w:rsidRDefault="00F651C6" w:rsidP="00F651C6">
            <w:pPr>
              <w:pStyle w:val="ListParagraph"/>
              <w:spacing w:after="0" w:line="240" w:lineRule="auto"/>
              <w:ind w:left="288"/>
              <w:rPr>
                <w:rFonts w:cstheme="minorHAnsi"/>
                <w:szCs w:val="16"/>
              </w:rPr>
            </w:pPr>
          </w:p>
        </w:tc>
        <w:tc>
          <w:tcPr>
            <w:tcW w:w="1993" w:type="dxa"/>
            <w:vAlign w:val="center"/>
          </w:tcPr>
          <w:p w:rsidR="00F651C6" w:rsidRDefault="00F651C6" w:rsidP="00F651C6">
            <w:pPr>
              <w:pStyle w:val="ListParagraph"/>
              <w:numPr>
                <w:ilvl w:val="0"/>
                <w:numId w:val="1"/>
              </w:numPr>
              <w:spacing w:after="0" w:line="240" w:lineRule="auto"/>
              <w:ind w:left="288" w:hanging="283"/>
            </w:pPr>
            <w:r>
              <w:t>Begin to know some key vocabulary e.g. body parts</w:t>
            </w:r>
          </w:p>
          <w:p w:rsidR="00F651C6" w:rsidRDefault="00F651C6" w:rsidP="00F651C6">
            <w:pPr>
              <w:pStyle w:val="ListParagraph"/>
              <w:numPr>
                <w:ilvl w:val="0"/>
                <w:numId w:val="1"/>
              </w:numPr>
              <w:spacing w:after="0" w:line="240" w:lineRule="auto"/>
              <w:ind w:left="288" w:hanging="283"/>
            </w:pPr>
            <w:proofErr w:type="gramStart"/>
            <w:r>
              <w:t>countries</w:t>
            </w:r>
            <w:proofErr w:type="gramEnd"/>
            <w:r>
              <w:t xml:space="preserve"> and towns.</w:t>
            </w:r>
          </w:p>
          <w:p w:rsidR="00F651C6" w:rsidRDefault="00F651C6" w:rsidP="00F651C6"/>
          <w:p w:rsidR="00F651C6" w:rsidRDefault="00F651C6" w:rsidP="00F651C6"/>
          <w:p w:rsidR="00F651C6" w:rsidRDefault="00F651C6" w:rsidP="00F651C6"/>
          <w:p w:rsidR="00F651C6" w:rsidRDefault="00F651C6" w:rsidP="00F651C6"/>
          <w:p w:rsidR="00F651C6" w:rsidRDefault="00F651C6" w:rsidP="00F651C6"/>
          <w:p w:rsidR="00F651C6" w:rsidRDefault="00F651C6" w:rsidP="00F651C6"/>
          <w:p w:rsidR="00F651C6" w:rsidRDefault="00F651C6" w:rsidP="00F651C6"/>
          <w:p w:rsidR="00F651C6" w:rsidRDefault="00F651C6" w:rsidP="00F651C6"/>
          <w:p w:rsidR="00F651C6" w:rsidRDefault="00F651C6" w:rsidP="00F651C6"/>
          <w:p w:rsidR="00F651C6" w:rsidRDefault="00F651C6" w:rsidP="00F651C6"/>
          <w:p w:rsidR="00F651C6" w:rsidRPr="008E28B1" w:rsidRDefault="00F651C6" w:rsidP="00F651C6">
            <w:pPr>
              <w:jc w:val="center"/>
              <w:rPr>
                <w:rFonts w:cstheme="minorHAnsi"/>
                <w:szCs w:val="16"/>
              </w:rPr>
            </w:pPr>
          </w:p>
        </w:tc>
        <w:tc>
          <w:tcPr>
            <w:tcW w:w="1993" w:type="dxa"/>
            <w:vAlign w:val="center"/>
          </w:tcPr>
          <w:p w:rsidR="00F651C6" w:rsidRDefault="00F651C6" w:rsidP="00F651C6">
            <w:r>
              <w:t>Investigate weather patterns of select country.</w:t>
            </w:r>
          </w:p>
          <w:p w:rsidR="00F651C6" w:rsidRDefault="00F651C6" w:rsidP="00F651C6"/>
          <w:p w:rsidR="00F651C6" w:rsidRDefault="00F651C6" w:rsidP="00F651C6"/>
          <w:p w:rsidR="00F651C6" w:rsidRDefault="00F651C6" w:rsidP="00F651C6"/>
          <w:p w:rsidR="00F651C6" w:rsidRDefault="00F651C6" w:rsidP="00F651C6"/>
          <w:p w:rsidR="00F651C6" w:rsidRDefault="00F651C6" w:rsidP="00F651C6"/>
          <w:p w:rsidR="00F651C6" w:rsidRDefault="00F651C6" w:rsidP="00F651C6"/>
          <w:p w:rsidR="00F651C6" w:rsidRDefault="00F651C6" w:rsidP="00F651C6"/>
          <w:p w:rsidR="00F651C6" w:rsidRDefault="00F651C6" w:rsidP="00F651C6"/>
          <w:p w:rsidR="00F651C6" w:rsidRDefault="00F651C6" w:rsidP="00F651C6"/>
          <w:p w:rsidR="00F651C6" w:rsidRDefault="00F651C6" w:rsidP="00F651C6"/>
          <w:p w:rsidR="00F651C6" w:rsidRDefault="00F651C6" w:rsidP="00F651C6"/>
          <w:p w:rsidR="00F651C6" w:rsidRDefault="00F651C6" w:rsidP="00F651C6"/>
          <w:p w:rsidR="00F651C6" w:rsidRDefault="00F651C6" w:rsidP="00F651C6"/>
          <w:p w:rsidR="00F651C6" w:rsidRDefault="00F651C6" w:rsidP="00F651C6"/>
          <w:p w:rsidR="00F651C6" w:rsidRPr="00F651C6" w:rsidRDefault="00F651C6" w:rsidP="00F651C6">
            <w:pPr>
              <w:rPr>
                <w:rFonts w:cstheme="minorHAnsi"/>
                <w:szCs w:val="16"/>
              </w:rPr>
            </w:pPr>
          </w:p>
        </w:tc>
        <w:tc>
          <w:tcPr>
            <w:tcW w:w="1993" w:type="dxa"/>
          </w:tcPr>
          <w:p w:rsidR="00F651C6" w:rsidRDefault="00F651C6" w:rsidP="00F651C6">
            <w:pPr>
              <w:pStyle w:val="ListParagraph"/>
              <w:numPr>
                <w:ilvl w:val="0"/>
                <w:numId w:val="1"/>
              </w:numPr>
              <w:spacing w:after="0" w:line="240" w:lineRule="auto"/>
              <w:ind w:left="288" w:hanging="283"/>
            </w:pPr>
            <w:r>
              <w:t xml:space="preserve">Research additional vocabulary using a dictionary </w:t>
            </w:r>
          </w:p>
          <w:p w:rsidR="00F651C6" w:rsidRPr="008E28B1" w:rsidRDefault="00F651C6" w:rsidP="00F651C6">
            <w:pPr>
              <w:rPr>
                <w:rFonts w:cstheme="minorHAnsi"/>
              </w:rPr>
            </w:pPr>
          </w:p>
        </w:tc>
        <w:tc>
          <w:tcPr>
            <w:tcW w:w="1993" w:type="dxa"/>
          </w:tcPr>
          <w:p w:rsidR="00F651C6" w:rsidRDefault="00F651C6" w:rsidP="00F651C6">
            <w:pPr>
              <w:pStyle w:val="ListParagraph"/>
              <w:numPr>
                <w:ilvl w:val="0"/>
                <w:numId w:val="1"/>
              </w:numPr>
              <w:spacing w:after="0" w:line="240" w:lineRule="auto"/>
              <w:ind w:left="288" w:hanging="283"/>
            </w:pPr>
            <w:r>
              <w:t xml:space="preserve">Remember a sequence of spoken words </w:t>
            </w:r>
          </w:p>
          <w:p w:rsidR="00F651C6" w:rsidRDefault="00F651C6" w:rsidP="00F651C6">
            <w:pPr>
              <w:pStyle w:val="ListParagraph"/>
              <w:numPr>
                <w:ilvl w:val="0"/>
                <w:numId w:val="1"/>
              </w:numPr>
              <w:spacing w:after="0" w:line="240" w:lineRule="auto"/>
              <w:ind w:left="288" w:hanging="283"/>
            </w:pPr>
            <w:r>
              <w:t xml:space="preserve">Speak clearly and confidently Initiate a conversation when working with a partner </w:t>
            </w:r>
          </w:p>
          <w:p w:rsidR="00F651C6" w:rsidRPr="008E28B1" w:rsidRDefault="00F651C6" w:rsidP="00F651C6">
            <w:pPr>
              <w:rPr>
                <w:rFonts w:cstheme="minorHAnsi"/>
              </w:rPr>
            </w:pPr>
          </w:p>
        </w:tc>
      </w:tr>
    </w:tbl>
    <w:p w:rsidR="00F003DB" w:rsidRDefault="008C1E12"/>
    <w:p w:rsidR="00CF5969" w:rsidRDefault="00CF5969"/>
    <w:sectPr w:rsidR="00CF5969" w:rsidSect="00CF1CD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6DE"/>
    <w:multiLevelType w:val="hybridMultilevel"/>
    <w:tmpl w:val="715666AE"/>
    <w:lvl w:ilvl="0" w:tplc="20DE4C10">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B5926"/>
    <w:multiLevelType w:val="hybridMultilevel"/>
    <w:tmpl w:val="942E3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546253"/>
    <w:multiLevelType w:val="multilevel"/>
    <w:tmpl w:val="92AC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51A66"/>
    <w:multiLevelType w:val="multilevel"/>
    <w:tmpl w:val="CDE2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1E74D0"/>
    <w:multiLevelType w:val="hybridMultilevel"/>
    <w:tmpl w:val="5B903D76"/>
    <w:lvl w:ilvl="0" w:tplc="D2EAD7E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6109B"/>
    <w:multiLevelType w:val="hybridMultilevel"/>
    <w:tmpl w:val="6E5C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74D36"/>
    <w:multiLevelType w:val="hybridMultilevel"/>
    <w:tmpl w:val="160C0C2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7" w15:restartNumberingAfterBreak="0">
    <w:nsid w:val="500E77B8"/>
    <w:multiLevelType w:val="hybridMultilevel"/>
    <w:tmpl w:val="F9CEFDEA"/>
    <w:lvl w:ilvl="0" w:tplc="08090001">
      <w:start w:val="1"/>
      <w:numFmt w:val="bullet"/>
      <w:lvlText w:val=""/>
      <w:lvlJc w:val="left"/>
      <w:pPr>
        <w:ind w:left="401" w:hanging="360"/>
      </w:pPr>
      <w:rPr>
        <w:rFonts w:ascii="Symbol" w:hAnsi="Symbol" w:hint="default"/>
      </w:rPr>
    </w:lvl>
    <w:lvl w:ilvl="1" w:tplc="08090003" w:tentative="1">
      <w:start w:val="1"/>
      <w:numFmt w:val="bullet"/>
      <w:lvlText w:val="o"/>
      <w:lvlJc w:val="left"/>
      <w:pPr>
        <w:ind w:left="1121" w:hanging="360"/>
      </w:pPr>
      <w:rPr>
        <w:rFonts w:ascii="Courier New" w:hAnsi="Courier New" w:cs="Courier New" w:hint="default"/>
      </w:rPr>
    </w:lvl>
    <w:lvl w:ilvl="2" w:tplc="08090005" w:tentative="1">
      <w:start w:val="1"/>
      <w:numFmt w:val="bullet"/>
      <w:lvlText w:val=""/>
      <w:lvlJc w:val="left"/>
      <w:pPr>
        <w:ind w:left="1841" w:hanging="360"/>
      </w:pPr>
      <w:rPr>
        <w:rFonts w:ascii="Wingdings" w:hAnsi="Wingdings" w:hint="default"/>
      </w:rPr>
    </w:lvl>
    <w:lvl w:ilvl="3" w:tplc="08090001" w:tentative="1">
      <w:start w:val="1"/>
      <w:numFmt w:val="bullet"/>
      <w:lvlText w:val=""/>
      <w:lvlJc w:val="left"/>
      <w:pPr>
        <w:ind w:left="2561" w:hanging="360"/>
      </w:pPr>
      <w:rPr>
        <w:rFonts w:ascii="Symbol" w:hAnsi="Symbol" w:hint="default"/>
      </w:rPr>
    </w:lvl>
    <w:lvl w:ilvl="4" w:tplc="08090003" w:tentative="1">
      <w:start w:val="1"/>
      <w:numFmt w:val="bullet"/>
      <w:lvlText w:val="o"/>
      <w:lvlJc w:val="left"/>
      <w:pPr>
        <w:ind w:left="3281" w:hanging="360"/>
      </w:pPr>
      <w:rPr>
        <w:rFonts w:ascii="Courier New" w:hAnsi="Courier New" w:cs="Courier New" w:hint="default"/>
      </w:rPr>
    </w:lvl>
    <w:lvl w:ilvl="5" w:tplc="08090005" w:tentative="1">
      <w:start w:val="1"/>
      <w:numFmt w:val="bullet"/>
      <w:lvlText w:val=""/>
      <w:lvlJc w:val="left"/>
      <w:pPr>
        <w:ind w:left="4001" w:hanging="360"/>
      </w:pPr>
      <w:rPr>
        <w:rFonts w:ascii="Wingdings" w:hAnsi="Wingdings" w:hint="default"/>
      </w:rPr>
    </w:lvl>
    <w:lvl w:ilvl="6" w:tplc="08090001" w:tentative="1">
      <w:start w:val="1"/>
      <w:numFmt w:val="bullet"/>
      <w:lvlText w:val=""/>
      <w:lvlJc w:val="left"/>
      <w:pPr>
        <w:ind w:left="4721" w:hanging="360"/>
      </w:pPr>
      <w:rPr>
        <w:rFonts w:ascii="Symbol" w:hAnsi="Symbol" w:hint="default"/>
      </w:rPr>
    </w:lvl>
    <w:lvl w:ilvl="7" w:tplc="08090003" w:tentative="1">
      <w:start w:val="1"/>
      <w:numFmt w:val="bullet"/>
      <w:lvlText w:val="o"/>
      <w:lvlJc w:val="left"/>
      <w:pPr>
        <w:ind w:left="5441" w:hanging="360"/>
      </w:pPr>
      <w:rPr>
        <w:rFonts w:ascii="Courier New" w:hAnsi="Courier New" w:cs="Courier New" w:hint="default"/>
      </w:rPr>
    </w:lvl>
    <w:lvl w:ilvl="8" w:tplc="08090005" w:tentative="1">
      <w:start w:val="1"/>
      <w:numFmt w:val="bullet"/>
      <w:lvlText w:val=""/>
      <w:lvlJc w:val="left"/>
      <w:pPr>
        <w:ind w:left="6161"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D1"/>
    <w:rsid w:val="000A49B2"/>
    <w:rsid w:val="00153A42"/>
    <w:rsid w:val="001C3B85"/>
    <w:rsid w:val="00234341"/>
    <w:rsid w:val="002379FD"/>
    <w:rsid w:val="003867B2"/>
    <w:rsid w:val="003A12F2"/>
    <w:rsid w:val="003D0517"/>
    <w:rsid w:val="004445C6"/>
    <w:rsid w:val="00543AF7"/>
    <w:rsid w:val="005C1356"/>
    <w:rsid w:val="00625137"/>
    <w:rsid w:val="00627F38"/>
    <w:rsid w:val="00641F44"/>
    <w:rsid w:val="00691010"/>
    <w:rsid w:val="00704AFC"/>
    <w:rsid w:val="007056E0"/>
    <w:rsid w:val="008C1E12"/>
    <w:rsid w:val="009D7A02"/>
    <w:rsid w:val="00A41678"/>
    <w:rsid w:val="00A731BA"/>
    <w:rsid w:val="00B841DD"/>
    <w:rsid w:val="00BA2E1F"/>
    <w:rsid w:val="00BB128E"/>
    <w:rsid w:val="00C05E29"/>
    <w:rsid w:val="00CF1CD1"/>
    <w:rsid w:val="00CF5969"/>
    <w:rsid w:val="00EC6DA7"/>
    <w:rsid w:val="00F65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9755"/>
  <w15:chartTrackingRefBased/>
  <w15:docId w15:val="{2F943B21-1493-4DCB-A3DC-7B7D1CF5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CD1"/>
    <w:pPr>
      <w:spacing w:after="200" w:line="276" w:lineRule="auto"/>
      <w:ind w:left="720"/>
      <w:contextualSpacing/>
    </w:pPr>
  </w:style>
  <w:style w:type="paragraph" w:customStyle="1" w:styleId="Tabletext">
    <w:name w:val="Table text"/>
    <w:basedOn w:val="Normal"/>
    <w:link w:val="TabletextChar"/>
    <w:rsid w:val="00CF1CD1"/>
    <w:pPr>
      <w:overflowPunct w:val="0"/>
      <w:autoSpaceDE w:val="0"/>
      <w:autoSpaceDN w:val="0"/>
      <w:adjustRightInd w:val="0"/>
      <w:spacing w:before="120" w:after="80" w:line="240" w:lineRule="exact"/>
      <w:ind w:right="113"/>
      <w:textAlignment w:val="baseline"/>
    </w:pPr>
    <w:rPr>
      <w:rFonts w:ascii="Arial" w:eastAsia="Times New Roman" w:hAnsi="Arial" w:cs="Times New Roman"/>
      <w:szCs w:val="20"/>
    </w:rPr>
  </w:style>
  <w:style w:type="character" w:customStyle="1" w:styleId="TabletextChar">
    <w:name w:val="Table text Char"/>
    <w:basedOn w:val="DefaultParagraphFont"/>
    <w:link w:val="Tabletext"/>
    <w:locked/>
    <w:rsid w:val="00CF1CD1"/>
    <w:rPr>
      <w:rFonts w:ascii="Arial" w:eastAsia="Times New Roman" w:hAnsi="Arial" w:cs="Times New Roman"/>
      <w:szCs w:val="20"/>
    </w:rPr>
  </w:style>
  <w:style w:type="paragraph" w:styleId="BalloonText">
    <w:name w:val="Balloon Text"/>
    <w:basedOn w:val="Normal"/>
    <w:link w:val="BalloonTextChar"/>
    <w:uiPriority w:val="99"/>
    <w:semiHidden/>
    <w:unhideWhenUsed/>
    <w:rsid w:val="00BB1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8E"/>
    <w:rPr>
      <w:rFonts w:ascii="Segoe UI" w:hAnsi="Segoe UI" w:cs="Segoe UI"/>
      <w:sz w:val="18"/>
      <w:szCs w:val="18"/>
    </w:rPr>
  </w:style>
  <w:style w:type="paragraph" w:styleId="NormalWeb">
    <w:name w:val="Normal (Web)"/>
    <w:basedOn w:val="Normal"/>
    <w:uiPriority w:val="99"/>
    <w:semiHidden/>
    <w:unhideWhenUsed/>
    <w:rsid w:val="007056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ducedbyContactcopy">
    <w:name w:val="Produced by/Contact copy"/>
    <w:basedOn w:val="Normal"/>
    <w:rsid w:val="003D0517"/>
    <w:pPr>
      <w:overflowPunct w:val="0"/>
      <w:autoSpaceDE w:val="0"/>
      <w:autoSpaceDN w:val="0"/>
      <w:adjustRightInd w:val="0"/>
      <w:spacing w:after="0" w:line="240" w:lineRule="auto"/>
      <w:textAlignment w:val="baseline"/>
    </w:pPr>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297863">
      <w:bodyDiv w:val="1"/>
      <w:marLeft w:val="0"/>
      <w:marRight w:val="0"/>
      <w:marTop w:val="0"/>
      <w:marBottom w:val="0"/>
      <w:divBdr>
        <w:top w:val="none" w:sz="0" w:space="0" w:color="auto"/>
        <w:left w:val="none" w:sz="0" w:space="0" w:color="auto"/>
        <w:bottom w:val="none" w:sz="0" w:space="0" w:color="auto"/>
        <w:right w:val="none" w:sz="0" w:space="0" w:color="auto"/>
      </w:divBdr>
    </w:div>
    <w:div w:id="946430274">
      <w:bodyDiv w:val="1"/>
      <w:marLeft w:val="0"/>
      <w:marRight w:val="0"/>
      <w:marTop w:val="0"/>
      <w:marBottom w:val="0"/>
      <w:divBdr>
        <w:top w:val="none" w:sz="0" w:space="0" w:color="auto"/>
        <w:left w:val="none" w:sz="0" w:space="0" w:color="auto"/>
        <w:bottom w:val="none" w:sz="0" w:space="0" w:color="auto"/>
        <w:right w:val="none" w:sz="0" w:space="0" w:color="auto"/>
      </w:divBdr>
    </w:div>
    <w:div w:id="1040856994">
      <w:bodyDiv w:val="1"/>
      <w:marLeft w:val="0"/>
      <w:marRight w:val="0"/>
      <w:marTop w:val="0"/>
      <w:marBottom w:val="0"/>
      <w:divBdr>
        <w:top w:val="none" w:sz="0" w:space="0" w:color="auto"/>
        <w:left w:val="none" w:sz="0" w:space="0" w:color="auto"/>
        <w:bottom w:val="none" w:sz="0" w:space="0" w:color="auto"/>
        <w:right w:val="none" w:sz="0" w:space="0" w:color="auto"/>
      </w:divBdr>
    </w:div>
    <w:div w:id="1482885760">
      <w:bodyDiv w:val="1"/>
      <w:marLeft w:val="0"/>
      <w:marRight w:val="0"/>
      <w:marTop w:val="0"/>
      <w:marBottom w:val="0"/>
      <w:divBdr>
        <w:top w:val="none" w:sz="0" w:space="0" w:color="auto"/>
        <w:left w:val="none" w:sz="0" w:space="0" w:color="auto"/>
        <w:bottom w:val="none" w:sz="0" w:space="0" w:color="auto"/>
        <w:right w:val="none" w:sz="0" w:space="0" w:color="auto"/>
      </w:divBdr>
    </w:div>
    <w:div w:id="1599826894">
      <w:bodyDiv w:val="1"/>
      <w:marLeft w:val="0"/>
      <w:marRight w:val="0"/>
      <w:marTop w:val="0"/>
      <w:marBottom w:val="0"/>
      <w:divBdr>
        <w:top w:val="none" w:sz="0" w:space="0" w:color="auto"/>
        <w:left w:val="none" w:sz="0" w:space="0" w:color="auto"/>
        <w:bottom w:val="none" w:sz="0" w:space="0" w:color="auto"/>
        <w:right w:val="none" w:sz="0" w:space="0" w:color="auto"/>
      </w:divBdr>
      <w:divsChild>
        <w:div w:id="979384093">
          <w:marLeft w:val="-108"/>
          <w:marRight w:val="0"/>
          <w:marTop w:val="0"/>
          <w:marBottom w:val="0"/>
          <w:divBdr>
            <w:top w:val="none" w:sz="0" w:space="0" w:color="auto"/>
            <w:left w:val="none" w:sz="0" w:space="0" w:color="auto"/>
            <w:bottom w:val="none" w:sz="0" w:space="0" w:color="auto"/>
            <w:right w:val="none" w:sz="0" w:space="0" w:color="auto"/>
          </w:divBdr>
        </w:div>
      </w:divsChild>
    </w:div>
    <w:div w:id="1983348414">
      <w:bodyDiv w:val="1"/>
      <w:marLeft w:val="0"/>
      <w:marRight w:val="0"/>
      <w:marTop w:val="0"/>
      <w:marBottom w:val="0"/>
      <w:divBdr>
        <w:top w:val="none" w:sz="0" w:space="0" w:color="auto"/>
        <w:left w:val="none" w:sz="0" w:space="0" w:color="auto"/>
        <w:bottom w:val="none" w:sz="0" w:space="0" w:color="auto"/>
        <w:right w:val="none" w:sz="0" w:space="0" w:color="auto"/>
      </w:divBdr>
      <w:divsChild>
        <w:div w:id="1200820995">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9</Pages>
  <Words>2455</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Marshall</dc:creator>
  <cp:keywords/>
  <dc:description/>
  <cp:lastModifiedBy>Liz Marshall</cp:lastModifiedBy>
  <cp:revision>17</cp:revision>
  <cp:lastPrinted>2022-06-29T12:45:00Z</cp:lastPrinted>
  <dcterms:created xsi:type="dcterms:W3CDTF">2022-01-18T16:21:00Z</dcterms:created>
  <dcterms:modified xsi:type="dcterms:W3CDTF">2022-07-01T14:10:00Z</dcterms:modified>
</cp:coreProperties>
</file>